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CCD" w:rsidRPr="00AA12EE" w:rsidRDefault="00B27E59" w:rsidP="00084CCD">
      <w:pPr>
        <w:jc w:val="center"/>
        <w:rPr>
          <w:b/>
          <w:color w:val="000000"/>
        </w:rPr>
      </w:pPr>
      <w:bookmarkStart w:id="0" w:name="_GoBack"/>
      <w:bookmarkEnd w:id="0"/>
      <w:r w:rsidRPr="00AA12EE">
        <w:rPr>
          <w:b/>
          <w:color w:val="000000"/>
        </w:rPr>
        <w:t>LIETUVOS MOKSLINIŲ TYRIMŲ INFRASTRUKTŪRŲ KELRODŽIO PARAIŠKA</w:t>
      </w:r>
    </w:p>
    <w:p w:rsidR="00B27E59" w:rsidRPr="00AF6A6B" w:rsidRDefault="00B27E59" w:rsidP="00AF6A6B">
      <w:pPr>
        <w:jc w:val="center"/>
        <w:rPr>
          <w:szCs w:val="24"/>
        </w:rPr>
      </w:pPr>
    </w:p>
    <w:p w:rsidR="00084CCD" w:rsidRPr="00AF6A6B" w:rsidRDefault="00084CCD" w:rsidP="00AF6A6B">
      <w:pPr>
        <w:jc w:val="center"/>
        <w:rPr>
          <w:szCs w:val="24"/>
        </w:rPr>
      </w:pPr>
    </w:p>
    <w:p w:rsidR="00084CCD" w:rsidRPr="00AA12EE" w:rsidRDefault="00084CCD" w:rsidP="00084CCD">
      <w:pPr>
        <w:tabs>
          <w:tab w:val="right" w:pos="9072"/>
        </w:tabs>
        <w:rPr>
          <w:i/>
        </w:rPr>
      </w:pPr>
      <w:r w:rsidRPr="00AA12EE">
        <w:t>Gauta Lietuvos mokslo taryboje</w:t>
      </w:r>
      <w:r w:rsidRPr="00AA12EE">
        <w:rPr>
          <w:i/>
        </w:rPr>
        <w:tab/>
      </w:r>
      <w:r w:rsidRPr="00AA12EE">
        <w:t>. . . . . . . . . . . . . . . . . . . . . . . . . . . . . . . . .</w:t>
      </w:r>
      <w:r w:rsidRPr="00AA12EE">
        <w:rPr>
          <w:i/>
        </w:rPr>
        <w:t xml:space="preserve"> </w:t>
      </w:r>
    </w:p>
    <w:p w:rsidR="00084CCD" w:rsidRPr="00AA12EE" w:rsidRDefault="00084CCD" w:rsidP="00084CCD">
      <w:pPr>
        <w:tabs>
          <w:tab w:val="left" w:pos="4219"/>
        </w:tabs>
        <w:ind w:firstLine="5640"/>
        <w:rPr>
          <w:i/>
          <w:sz w:val="20"/>
        </w:rPr>
      </w:pPr>
      <w:r w:rsidRPr="00AA12EE">
        <w:rPr>
          <w:i/>
          <w:sz w:val="20"/>
        </w:rPr>
        <w:t>(Data – pildo Taryba)</w:t>
      </w:r>
    </w:p>
    <w:p w:rsidR="00817B86" w:rsidRPr="00AA12EE" w:rsidRDefault="00817B86" w:rsidP="00084CCD">
      <w:pPr>
        <w:tabs>
          <w:tab w:val="left" w:pos="600"/>
        </w:tabs>
        <w:jc w:val="both"/>
        <w:rPr>
          <w:b/>
        </w:rPr>
      </w:pPr>
    </w:p>
    <w:p w:rsidR="00084CCD" w:rsidRPr="00AA12EE" w:rsidRDefault="00084CCD" w:rsidP="00084CCD">
      <w:pPr>
        <w:tabs>
          <w:tab w:val="left" w:pos="600"/>
        </w:tabs>
        <w:jc w:val="both"/>
        <w:rPr>
          <w:b/>
        </w:rPr>
      </w:pPr>
      <w:r w:rsidRPr="00AA12EE">
        <w:rPr>
          <w:b/>
        </w:rPr>
        <w:t xml:space="preserve">1. </w:t>
      </w:r>
      <w:r w:rsidR="00B27E59" w:rsidRPr="00AA12EE">
        <w:rPr>
          <w:b/>
        </w:rPr>
        <w:t>Paraiškos</w:t>
      </w:r>
      <w:r w:rsidRPr="00AA12EE">
        <w:rPr>
          <w:b/>
        </w:rPr>
        <w:t xml:space="preserve"> rengėjo* (grupės narių) rekvizitai</w:t>
      </w:r>
    </w:p>
    <w:p w:rsidR="00084CCD" w:rsidRPr="00AA12EE" w:rsidRDefault="00084CCD" w:rsidP="00084CCD">
      <w:pPr>
        <w:ind w:left="600"/>
        <w:jc w:val="both"/>
        <w:rPr>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3"/>
        <w:gridCol w:w="7855"/>
      </w:tblGrid>
      <w:tr w:rsidR="00084CCD" w:rsidRPr="00AA12EE" w:rsidTr="00571E5A">
        <w:trPr>
          <w:trHeight w:val="235"/>
        </w:trPr>
        <w:tc>
          <w:tcPr>
            <w:tcW w:w="9918" w:type="dxa"/>
            <w:gridSpan w:val="2"/>
            <w:tcBorders>
              <w:top w:val="single" w:sz="4" w:space="0" w:color="auto"/>
              <w:left w:val="single" w:sz="4" w:space="0" w:color="auto"/>
              <w:bottom w:val="single" w:sz="4" w:space="0" w:color="auto"/>
              <w:right w:val="single" w:sz="4" w:space="0" w:color="auto"/>
            </w:tcBorders>
            <w:hideMark/>
          </w:tcPr>
          <w:p w:rsidR="00084CCD" w:rsidRPr="00AA12EE" w:rsidRDefault="00084CCD" w:rsidP="001E7219">
            <w:pPr>
              <w:rPr>
                <w:sz w:val="22"/>
                <w:szCs w:val="22"/>
              </w:rPr>
            </w:pPr>
            <w:r w:rsidRPr="00AA12EE">
              <w:rPr>
                <w:sz w:val="22"/>
                <w:szCs w:val="22"/>
              </w:rPr>
              <w:t>1.1. Mokslo ir studijų institucija (atstovaujanti institucija)</w:t>
            </w:r>
          </w:p>
        </w:tc>
      </w:tr>
      <w:tr w:rsidR="00084CCD" w:rsidRPr="00AA12EE" w:rsidTr="00571E5A">
        <w:trPr>
          <w:trHeight w:val="235"/>
        </w:trPr>
        <w:tc>
          <w:tcPr>
            <w:tcW w:w="2063" w:type="dxa"/>
            <w:tcBorders>
              <w:top w:val="single" w:sz="4" w:space="0" w:color="auto"/>
              <w:left w:val="single" w:sz="4" w:space="0" w:color="auto"/>
              <w:bottom w:val="single" w:sz="4" w:space="0" w:color="auto"/>
              <w:right w:val="single" w:sz="4" w:space="0" w:color="auto"/>
            </w:tcBorders>
            <w:hideMark/>
          </w:tcPr>
          <w:p w:rsidR="00084CCD" w:rsidRPr="00AA12EE" w:rsidRDefault="00084CCD" w:rsidP="001E7219">
            <w:pPr>
              <w:rPr>
                <w:sz w:val="22"/>
                <w:szCs w:val="22"/>
              </w:rPr>
            </w:pPr>
            <w:r w:rsidRPr="00AA12EE">
              <w:rPr>
                <w:sz w:val="22"/>
                <w:szCs w:val="22"/>
              </w:rPr>
              <w:t>Pavadinimas</w:t>
            </w:r>
          </w:p>
        </w:tc>
        <w:tc>
          <w:tcPr>
            <w:tcW w:w="7855" w:type="dxa"/>
            <w:tcBorders>
              <w:top w:val="single" w:sz="4" w:space="0" w:color="auto"/>
              <w:left w:val="single" w:sz="4" w:space="0" w:color="auto"/>
              <w:bottom w:val="single" w:sz="4" w:space="0" w:color="auto"/>
              <w:right w:val="single" w:sz="4" w:space="0" w:color="auto"/>
            </w:tcBorders>
          </w:tcPr>
          <w:p w:rsidR="00084CCD" w:rsidRPr="00AA12EE" w:rsidRDefault="00084CCD" w:rsidP="001E7219">
            <w:pPr>
              <w:rPr>
                <w:i/>
                <w:sz w:val="22"/>
                <w:szCs w:val="22"/>
              </w:rPr>
            </w:pPr>
          </w:p>
        </w:tc>
      </w:tr>
      <w:tr w:rsidR="00084CCD" w:rsidRPr="00AA12EE" w:rsidTr="00571E5A">
        <w:trPr>
          <w:trHeight w:val="235"/>
        </w:trPr>
        <w:tc>
          <w:tcPr>
            <w:tcW w:w="2063" w:type="dxa"/>
            <w:tcBorders>
              <w:top w:val="single" w:sz="4" w:space="0" w:color="auto"/>
              <w:left w:val="single" w:sz="4" w:space="0" w:color="auto"/>
              <w:bottom w:val="single" w:sz="4" w:space="0" w:color="auto"/>
              <w:right w:val="single" w:sz="4" w:space="0" w:color="auto"/>
            </w:tcBorders>
            <w:hideMark/>
          </w:tcPr>
          <w:p w:rsidR="00084CCD" w:rsidRPr="00AA12EE" w:rsidRDefault="00084CCD" w:rsidP="001E7219">
            <w:pPr>
              <w:rPr>
                <w:rFonts w:eastAsia="Arial Unicode MS"/>
                <w:sz w:val="22"/>
                <w:szCs w:val="22"/>
                <w:lang w:eastAsia="ko-KR"/>
              </w:rPr>
            </w:pPr>
            <w:r w:rsidRPr="00AA12EE">
              <w:rPr>
                <w:rFonts w:eastAsia="Arial Unicode MS"/>
                <w:sz w:val="22"/>
                <w:szCs w:val="22"/>
                <w:lang w:eastAsia="ko-KR"/>
              </w:rPr>
              <w:t>Akronimas</w:t>
            </w:r>
          </w:p>
        </w:tc>
        <w:tc>
          <w:tcPr>
            <w:tcW w:w="7855" w:type="dxa"/>
            <w:tcBorders>
              <w:top w:val="single" w:sz="4" w:space="0" w:color="auto"/>
              <w:left w:val="single" w:sz="4" w:space="0" w:color="auto"/>
              <w:bottom w:val="single" w:sz="4" w:space="0" w:color="auto"/>
              <w:right w:val="single" w:sz="4" w:space="0" w:color="auto"/>
            </w:tcBorders>
          </w:tcPr>
          <w:p w:rsidR="00084CCD" w:rsidRPr="00AA12EE" w:rsidRDefault="00084CCD" w:rsidP="001E7219">
            <w:pPr>
              <w:rPr>
                <w:i/>
                <w:sz w:val="22"/>
                <w:szCs w:val="22"/>
              </w:rPr>
            </w:pPr>
          </w:p>
        </w:tc>
      </w:tr>
      <w:tr w:rsidR="00084CCD" w:rsidRPr="00AA12EE" w:rsidTr="00571E5A">
        <w:trPr>
          <w:trHeight w:val="235"/>
        </w:trPr>
        <w:tc>
          <w:tcPr>
            <w:tcW w:w="2063" w:type="dxa"/>
            <w:tcBorders>
              <w:top w:val="single" w:sz="4" w:space="0" w:color="auto"/>
              <w:left w:val="single" w:sz="4" w:space="0" w:color="auto"/>
              <w:bottom w:val="single" w:sz="4" w:space="0" w:color="auto"/>
              <w:right w:val="single" w:sz="4" w:space="0" w:color="auto"/>
            </w:tcBorders>
            <w:hideMark/>
          </w:tcPr>
          <w:p w:rsidR="00084CCD" w:rsidRPr="00AA12EE" w:rsidRDefault="00084CCD" w:rsidP="001E7219">
            <w:pPr>
              <w:rPr>
                <w:rFonts w:eastAsia="Arial Unicode MS"/>
                <w:sz w:val="22"/>
                <w:szCs w:val="22"/>
                <w:lang w:eastAsia="ko-KR"/>
              </w:rPr>
            </w:pPr>
            <w:r w:rsidRPr="00AA12EE">
              <w:rPr>
                <w:rFonts w:eastAsia="Arial Unicode MS"/>
                <w:sz w:val="22"/>
                <w:szCs w:val="22"/>
                <w:lang w:eastAsia="ko-KR"/>
              </w:rPr>
              <w:t>Teisinis statusas</w:t>
            </w:r>
          </w:p>
        </w:tc>
        <w:tc>
          <w:tcPr>
            <w:tcW w:w="7855" w:type="dxa"/>
            <w:tcBorders>
              <w:top w:val="single" w:sz="4" w:space="0" w:color="auto"/>
              <w:left w:val="single" w:sz="4" w:space="0" w:color="auto"/>
              <w:bottom w:val="single" w:sz="4" w:space="0" w:color="auto"/>
              <w:right w:val="single" w:sz="4" w:space="0" w:color="auto"/>
            </w:tcBorders>
          </w:tcPr>
          <w:p w:rsidR="00084CCD" w:rsidRPr="00AA12EE" w:rsidRDefault="00084CCD" w:rsidP="001E7219">
            <w:pPr>
              <w:rPr>
                <w:i/>
                <w:sz w:val="22"/>
                <w:szCs w:val="22"/>
              </w:rPr>
            </w:pPr>
          </w:p>
        </w:tc>
      </w:tr>
      <w:tr w:rsidR="00084CCD" w:rsidRPr="00AA12EE" w:rsidTr="00571E5A">
        <w:trPr>
          <w:trHeight w:val="235"/>
        </w:trPr>
        <w:tc>
          <w:tcPr>
            <w:tcW w:w="2063" w:type="dxa"/>
            <w:tcBorders>
              <w:top w:val="single" w:sz="4" w:space="0" w:color="auto"/>
              <w:left w:val="single" w:sz="4" w:space="0" w:color="auto"/>
              <w:bottom w:val="single" w:sz="4" w:space="0" w:color="auto"/>
              <w:right w:val="single" w:sz="4" w:space="0" w:color="auto"/>
            </w:tcBorders>
            <w:hideMark/>
          </w:tcPr>
          <w:p w:rsidR="00084CCD" w:rsidRPr="00AA12EE" w:rsidRDefault="00084CCD" w:rsidP="001E7219">
            <w:pPr>
              <w:rPr>
                <w:sz w:val="22"/>
                <w:szCs w:val="22"/>
              </w:rPr>
            </w:pPr>
            <w:r w:rsidRPr="00AA12EE">
              <w:rPr>
                <w:sz w:val="22"/>
                <w:szCs w:val="22"/>
              </w:rPr>
              <w:t>Adresas</w:t>
            </w:r>
          </w:p>
        </w:tc>
        <w:tc>
          <w:tcPr>
            <w:tcW w:w="7855" w:type="dxa"/>
            <w:tcBorders>
              <w:top w:val="single" w:sz="4" w:space="0" w:color="auto"/>
              <w:left w:val="single" w:sz="4" w:space="0" w:color="auto"/>
              <w:bottom w:val="single" w:sz="4" w:space="0" w:color="auto"/>
              <w:right w:val="single" w:sz="4" w:space="0" w:color="auto"/>
            </w:tcBorders>
          </w:tcPr>
          <w:p w:rsidR="00084CCD" w:rsidRPr="00AA12EE" w:rsidRDefault="00084CCD" w:rsidP="001E7219">
            <w:pPr>
              <w:rPr>
                <w:sz w:val="22"/>
                <w:szCs w:val="22"/>
              </w:rPr>
            </w:pPr>
          </w:p>
        </w:tc>
      </w:tr>
      <w:tr w:rsidR="00084CCD" w:rsidRPr="00AA12EE" w:rsidTr="00571E5A">
        <w:trPr>
          <w:trHeight w:val="235"/>
        </w:trPr>
        <w:tc>
          <w:tcPr>
            <w:tcW w:w="2063" w:type="dxa"/>
            <w:tcBorders>
              <w:top w:val="single" w:sz="4" w:space="0" w:color="auto"/>
              <w:left w:val="single" w:sz="4" w:space="0" w:color="auto"/>
              <w:bottom w:val="single" w:sz="4" w:space="0" w:color="auto"/>
              <w:right w:val="single" w:sz="4" w:space="0" w:color="auto"/>
            </w:tcBorders>
            <w:hideMark/>
          </w:tcPr>
          <w:p w:rsidR="00084CCD" w:rsidRPr="00AA12EE" w:rsidRDefault="00084CCD" w:rsidP="001E7219">
            <w:pPr>
              <w:rPr>
                <w:sz w:val="22"/>
                <w:szCs w:val="22"/>
              </w:rPr>
            </w:pPr>
            <w:r w:rsidRPr="00AA12EE">
              <w:rPr>
                <w:rFonts w:eastAsia="Arial Unicode MS"/>
                <w:sz w:val="22"/>
                <w:szCs w:val="22"/>
                <w:lang w:eastAsia="ko-KR"/>
              </w:rPr>
              <w:t>Interneto svetainė</w:t>
            </w:r>
          </w:p>
        </w:tc>
        <w:tc>
          <w:tcPr>
            <w:tcW w:w="7855" w:type="dxa"/>
            <w:tcBorders>
              <w:top w:val="single" w:sz="4" w:space="0" w:color="auto"/>
              <w:left w:val="single" w:sz="4" w:space="0" w:color="auto"/>
              <w:bottom w:val="single" w:sz="4" w:space="0" w:color="auto"/>
              <w:right w:val="single" w:sz="4" w:space="0" w:color="auto"/>
            </w:tcBorders>
          </w:tcPr>
          <w:p w:rsidR="00084CCD" w:rsidRPr="00AA12EE" w:rsidRDefault="00084CCD" w:rsidP="001E7219">
            <w:pPr>
              <w:rPr>
                <w:i/>
                <w:sz w:val="22"/>
                <w:szCs w:val="22"/>
              </w:rPr>
            </w:pPr>
          </w:p>
        </w:tc>
      </w:tr>
      <w:tr w:rsidR="00084CCD" w:rsidRPr="00AA12EE" w:rsidTr="00571E5A">
        <w:trPr>
          <w:trHeight w:val="235"/>
        </w:trPr>
        <w:tc>
          <w:tcPr>
            <w:tcW w:w="2063" w:type="dxa"/>
            <w:tcBorders>
              <w:top w:val="single" w:sz="4" w:space="0" w:color="auto"/>
              <w:left w:val="single" w:sz="4" w:space="0" w:color="auto"/>
              <w:bottom w:val="single" w:sz="4" w:space="0" w:color="auto"/>
              <w:right w:val="single" w:sz="4" w:space="0" w:color="auto"/>
            </w:tcBorders>
            <w:hideMark/>
          </w:tcPr>
          <w:p w:rsidR="00084CCD" w:rsidRPr="00AA12EE" w:rsidRDefault="00084CCD" w:rsidP="001E7219">
            <w:pPr>
              <w:rPr>
                <w:sz w:val="22"/>
                <w:szCs w:val="22"/>
              </w:rPr>
            </w:pPr>
            <w:r w:rsidRPr="00AA12EE">
              <w:rPr>
                <w:sz w:val="22"/>
                <w:szCs w:val="22"/>
              </w:rPr>
              <w:t>El. paštas</w:t>
            </w:r>
          </w:p>
        </w:tc>
        <w:tc>
          <w:tcPr>
            <w:tcW w:w="7855" w:type="dxa"/>
            <w:tcBorders>
              <w:top w:val="single" w:sz="4" w:space="0" w:color="auto"/>
              <w:left w:val="single" w:sz="4" w:space="0" w:color="auto"/>
              <w:bottom w:val="single" w:sz="4" w:space="0" w:color="auto"/>
              <w:right w:val="single" w:sz="4" w:space="0" w:color="auto"/>
            </w:tcBorders>
          </w:tcPr>
          <w:p w:rsidR="00084CCD" w:rsidRPr="00AA12EE" w:rsidRDefault="00084CCD" w:rsidP="001E7219">
            <w:pPr>
              <w:rPr>
                <w:i/>
                <w:sz w:val="22"/>
                <w:szCs w:val="22"/>
              </w:rPr>
            </w:pPr>
          </w:p>
        </w:tc>
      </w:tr>
      <w:tr w:rsidR="00084CCD" w:rsidRPr="00AA12EE" w:rsidTr="00571E5A">
        <w:trPr>
          <w:trHeight w:val="235"/>
        </w:trPr>
        <w:tc>
          <w:tcPr>
            <w:tcW w:w="2063" w:type="dxa"/>
            <w:tcBorders>
              <w:top w:val="single" w:sz="4" w:space="0" w:color="auto"/>
              <w:left w:val="single" w:sz="4" w:space="0" w:color="auto"/>
              <w:bottom w:val="single" w:sz="4" w:space="0" w:color="auto"/>
              <w:right w:val="single" w:sz="4" w:space="0" w:color="auto"/>
            </w:tcBorders>
            <w:hideMark/>
          </w:tcPr>
          <w:p w:rsidR="00084CCD" w:rsidRPr="00AA12EE" w:rsidRDefault="00084CCD" w:rsidP="001E7219">
            <w:pPr>
              <w:rPr>
                <w:sz w:val="22"/>
                <w:szCs w:val="22"/>
              </w:rPr>
            </w:pPr>
            <w:r w:rsidRPr="00AA12EE">
              <w:rPr>
                <w:sz w:val="22"/>
                <w:szCs w:val="22"/>
              </w:rPr>
              <w:t>Telefonas</w:t>
            </w:r>
          </w:p>
        </w:tc>
        <w:tc>
          <w:tcPr>
            <w:tcW w:w="7855" w:type="dxa"/>
            <w:tcBorders>
              <w:top w:val="single" w:sz="4" w:space="0" w:color="auto"/>
              <w:left w:val="single" w:sz="4" w:space="0" w:color="auto"/>
              <w:bottom w:val="single" w:sz="4" w:space="0" w:color="auto"/>
              <w:right w:val="single" w:sz="4" w:space="0" w:color="auto"/>
            </w:tcBorders>
          </w:tcPr>
          <w:p w:rsidR="00084CCD" w:rsidRPr="00AA12EE" w:rsidRDefault="00084CCD" w:rsidP="001E7219">
            <w:pPr>
              <w:rPr>
                <w:i/>
                <w:sz w:val="22"/>
                <w:szCs w:val="22"/>
              </w:rPr>
            </w:pPr>
          </w:p>
        </w:tc>
      </w:tr>
      <w:tr w:rsidR="00084CCD" w:rsidRPr="00AA12EE" w:rsidTr="00571E5A">
        <w:trPr>
          <w:trHeight w:val="235"/>
        </w:trPr>
        <w:tc>
          <w:tcPr>
            <w:tcW w:w="2063" w:type="dxa"/>
            <w:tcBorders>
              <w:top w:val="single" w:sz="4" w:space="0" w:color="auto"/>
              <w:left w:val="single" w:sz="4" w:space="0" w:color="auto"/>
              <w:bottom w:val="single" w:sz="4" w:space="0" w:color="auto"/>
              <w:right w:val="single" w:sz="4" w:space="0" w:color="auto"/>
            </w:tcBorders>
            <w:hideMark/>
          </w:tcPr>
          <w:p w:rsidR="00084CCD" w:rsidRPr="00AA12EE" w:rsidRDefault="00084CCD" w:rsidP="001E7219">
            <w:pPr>
              <w:rPr>
                <w:sz w:val="22"/>
                <w:szCs w:val="22"/>
              </w:rPr>
            </w:pPr>
            <w:r w:rsidRPr="00AA12EE">
              <w:rPr>
                <w:sz w:val="22"/>
                <w:szCs w:val="22"/>
              </w:rPr>
              <w:t>Kodas</w:t>
            </w:r>
          </w:p>
        </w:tc>
        <w:tc>
          <w:tcPr>
            <w:tcW w:w="7855" w:type="dxa"/>
            <w:tcBorders>
              <w:top w:val="single" w:sz="4" w:space="0" w:color="auto"/>
              <w:left w:val="single" w:sz="4" w:space="0" w:color="auto"/>
              <w:bottom w:val="single" w:sz="4" w:space="0" w:color="auto"/>
              <w:right w:val="single" w:sz="4" w:space="0" w:color="auto"/>
            </w:tcBorders>
          </w:tcPr>
          <w:p w:rsidR="00084CCD" w:rsidRPr="00AA12EE" w:rsidRDefault="00084CCD" w:rsidP="001E7219">
            <w:pPr>
              <w:rPr>
                <w:i/>
                <w:sz w:val="22"/>
                <w:szCs w:val="22"/>
              </w:rPr>
            </w:pPr>
          </w:p>
        </w:tc>
      </w:tr>
      <w:tr w:rsidR="00084CCD" w:rsidRPr="00AA12EE" w:rsidTr="00571E5A">
        <w:trPr>
          <w:trHeight w:val="235"/>
        </w:trPr>
        <w:tc>
          <w:tcPr>
            <w:tcW w:w="9918" w:type="dxa"/>
            <w:gridSpan w:val="2"/>
            <w:tcBorders>
              <w:top w:val="single" w:sz="4" w:space="0" w:color="auto"/>
              <w:left w:val="single" w:sz="4" w:space="0" w:color="auto"/>
              <w:bottom w:val="single" w:sz="4" w:space="0" w:color="auto"/>
              <w:right w:val="single" w:sz="4" w:space="0" w:color="auto"/>
            </w:tcBorders>
            <w:hideMark/>
          </w:tcPr>
          <w:p w:rsidR="00084CCD" w:rsidRPr="00AA12EE" w:rsidRDefault="00084CCD" w:rsidP="001E7219">
            <w:pPr>
              <w:rPr>
                <w:i/>
                <w:sz w:val="22"/>
                <w:szCs w:val="22"/>
              </w:rPr>
            </w:pPr>
            <w:r w:rsidRPr="00AA12EE">
              <w:rPr>
                <w:sz w:val="22"/>
                <w:szCs w:val="22"/>
              </w:rPr>
              <w:t>1.</w:t>
            </w:r>
            <w:r w:rsidRPr="00AA12EE">
              <w:rPr>
                <w:sz w:val="22"/>
                <w:szCs w:val="22"/>
                <w:lang w:eastAsia="ja-JP"/>
              </w:rPr>
              <w:t>2</w:t>
            </w:r>
            <w:r w:rsidRPr="00AA12EE">
              <w:rPr>
                <w:sz w:val="22"/>
                <w:szCs w:val="22"/>
              </w:rPr>
              <w:t>. Mokslo ir studijų institucija (grupės narė)</w:t>
            </w:r>
          </w:p>
        </w:tc>
      </w:tr>
      <w:tr w:rsidR="00084CCD" w:rsidRPr="00AA12EE" w:rsidTr="00571E5A">
        <w:trPr>
          <w:trHeight w:val="235"/>
        </w:trPr>
        <w:tc>
          <w:tcPr>
            <w:tcW w:w="9918" w:type="dxa"/>
            <w:gridSpan w:val="2"/>
            <w:tcBorders>
              <w:top w:val="single" w:sz="4" w:space="0" w:color="auto"/>
              <w:left w:val="single" w:sz="4" w:space="0" w:color="auto"/>
              <w:bottom w:val="single" w:sz="4" w:space="0" w:color="auto"/>
              <w:right w:val="single" w:sz="4" w:space="0" w:color="auto"/>
            </w:tcBorders>
            <w:hideMark/>
          </w:tcPr>
          <w:p w:rsidR="00084CCD" w:rsidRPr="00AA12EE" w:rsidRDefault="00084CCD" w:rsidP="001E7219">
            <w:pPr>
              <w:rPr>
                <w:sz w:val="22"/>
                <w:szCs w:val="22"/>
              </w:rPr>
            </w:pPr>
            <w:r w:rsidRPr="00AA12EE">
              <w:rPr>
                <w:sz w:val="22"/>
                <w:szCs w:val="22"/>
              </w:rPr>
              <w:t>....</w:t>
            </w:r>
          </w:p>
        </w:tc>
      </w:tr>
    </w:tbl>
    <w:p w:rsidR="00084CCD" w:rsidRPr="00AA12EE" w:rsidRDefault="00084CCD" w:rsidP="00084CCD">
      <w:pPr>
        <w:jc w:val="both"/>
        <w:rPr>
          <w:sz w:val="20"/>
        </w:rPr>
      </w:pPr>
      <w:r w:rsidRPr="00AA12EE">
        <w:rPr>
          <w:b/>
        </w:rPr>
        <w:t>*</w:t>
      </w:r>
      <w:r w:rsidRPr="00AA12EE">
        <w:rPr>
          <w:sz w:val="20"/>
        </w:rPr>
        <w:t xml:space="preserve"> </w:t>
      </w:r>
      <w:r w:rsidR="00AD1064" w:rsidRPr="00AA12EE">
        <w:rPr>
          <w:sz w:val="20"/>
        </w:rPr>
        <w:t>Paraiškos</w:t>
      </w:r>
      <w:r w:rsidRPr="00AA12EE">
        <w:rPr>
          <w:sz w:val="20"/>
        </w:rPr>
        <w:t xml:space="preserve"> rengėjas – mokslo ir studijų institucija ar pagal bendradarbiavimo sutartį veikianti jų grupė</w:t>
      </w:r>
    </w:p>
    <w:p w:rsidR="00084CCD" w:rsidRPr="00AA12EE" w:rsidRDefault="00084CCD" w:rsidP="00084CCD">
      <w:pPr>
        <w:jc w:val="both"/>
        <w:rPr>
          <w:sz w:val="20"/>
        </w:rPr>
      </w:pPr>
      <w:r w:rsidRPr="00AA12EE">
        <w:rPr>
          <w:sz w:val="20"/>
        </w:rPr>
        <w:t>(toliau – grupės nariai).</w:t>
      </w:r>
    </w:p>
    <w:p w:rsidR="00084CCD" w:rsidRPr="00AA12EE" w:rsidRDefault="00084CCD" w:rsidP="00084CCD">
      <w:pPr>
        <w:jc w:val="both"/>
        <w:rPr>
          <w:sz w:val="20"/>
        </w:rPr>
      </w:pPr>
    </w:p>
    <w:p w:rsidR="00084CCD" w:rsidRPr="00AA12EE" w:rsidRDefault="00084CCD" w:rsidP="00084CCD">
      <w:pPr>
        <w:tabs>
          <w:tab w:val="left" w:pos="600"/>
        </w:tabs>
        <w:jc w:val="both"/>
      </w:pPr>
      <w:r w:rsidRPr="00AA12EE">
        <w:rPr>
          <w:b/>
        </w:rPr>
        <w:t>2. Kontaktinis asmuo (asmenys)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060"/>
        <w:gridCol w:w="2232"/>
        <w:gridCol w:w="2251"/>
        <w:gridCol w:w="2835"/>
      </w:tblGrid>
      <w:tr w:rsidR="00084CCD" w:rsidRPr="00AA12EE" w:rsidTr="00571E5A">
        <w:tc>
          <w:tcPr>
            <w:tcW w:w="540" w:type="dxa"/>
            <w:tcBorders>
              <w:top w:val="single" w:sz="4" w:space="0" w:color="auto"/>
              <w:left w:val="single" w:sz="4" w:space="0" w:color="auto"/>
              <w:bottom w:val="single" w:sz="4" w:space="0" w:color="auto"/>
              <w:right w:val="single" w:sz="4" w:space="0" w:color="auto"/>
            </w:tcBorders>
            <w:vAlign w:val="center"/>
            <w:hideMark/>
          </w:tcPr>
          <w:p w:rsidR="00084CCD" w:rsidRPr="00AA12EE" w:rsidRDefault="00084CCD" w:rsidP="00141C86">
            <w:pPr>
              <w:tabs>
                <w:tab w:val="left" w:pos="426"/>
              </w:tabs>
              <w:rPr>
                <w:sz w:val="22"/>
                <w:szCs w:val="22"/>
              </w:rPr>
            </w:pPr>
            <w:r w:rsidRPr="00AA12EE">
              <w:rPr>
                <w:sz w:val="22"/>
                <w:szCs w:val="22"/>
              </w:rPr>
              <w:t>Eil. Nr.</w:t>
            </w:r>
          </w:p>
        </w:tc>
        <w:tc>
          <w:tcPr>
            <w:tcW w:w="2060" w:type="dxa"/>
            <w:tcBorders>
              <w:top w:val="single" w:sz="4" w:space="0" w:color="auto"/>
              <w:left w:val="single" w:sz="4" w:space="0" w:color="auto"/>
              <w:bottom w:val="single" w:sz="4" w:space="0" w:color="auto"/>
              <w:right w:val="single" w:sz="4" w:space="0" w:color="auto"/>
            </w:tcBorders>
            <w:vAlign w:val="center"/>
            <w:hideMark/>
          </w:tcPr>
          <w:p w:rsidR="00CD75DE" w:rsidRDefault="00CD75DE" w:rsidP="00141C86">
            <w:pPr>
              <w:tabs>
                <w:tab w:val="left" w:pos="426"/>
              </w:tabs>
              <w:rPr>
                <w:sz w:val="22"/>
                <w:szCs w:val="22"/>
              </w:rPr>
            </w:pPr>
            <w:r w:rsidRPr="00CD75DE">
              <w:rPr>
                <w:sz w:val="22"/>
                <w:szCs w:val="22"/>
              </w:rPr>
              <w:t>Pedagoginis vardas,</w:t>
            </w:r>
          </w:p>
          <w:p w:rsidR="00084CCD" w:rsidRPr="00AA12EE" w:rsidRDefault="00CD75DE" w:rsidP="00141C86">
            <w:pPr>
              <w:tabs>
                <w:tab w:val="left" w:pos="426"/>
              </w:tabs>
              <w:rPr>
                <w:sz w:val="22"/>
                <w:szCs w:val="22"/>
              </w:rPr>
            </w:pPr>
            <w:r>
              <w:rPr>
                <w:sz w:val="22"/>
                <w:szCs w:val="22"/>
              </w:rPr>
              <w:t>m</w:t>
            </w:r>
            <w:r w:rsidR="00084CCD" w:rsidRPr="00AA12EE">
              <w:rPr>
                <w:sz w:val="22"/>
                <w:szCs w:val="22"/>
              </w:rPr>
              <w:t>okslo laipsnis</w:t>
            </w:r>
          </w:p>
        </w:tc>
        <w:tc>
          <w:tcPr>
            <w:tcW w:w="2232" w:type="dxa"/>
            <w:tcBorders>
              <w:top w:val="single" w:sz="4" w:space="0" w:color="auto"/>
              <w:left w:val="single" w:sz="4" w:space="0" w:color="auto"/>
              <w:bottom w:val="single" w:sz="4" w:space="0" w:color="auto"/>
              <w:right w:val="single" w:sz="4" w:space="0" w:color="auto"/>
            </w:tcBorders>
            <w:vAlign w:val="center"/>
            <w:hideMark/>
          </w:tcPr>
          <w:p w:rsidR="00084CCD" w:rsidRPr="00AA12EE" w:rsidRDefault="00084CCD" w:rsidP="00141C86">
            <w:pPr>
              <w:tabs>
                <w:tab w:val="left" w:pos="426"/>
              </w:tabs>
              <w:rPr>
                <w:sz w:val="22"/>
                <w:szCs w:val="22"/>
              </w:rPr>
            </w:pPr>
            <w:r w:rsidRPr="00AA12EE">
              <w:rPr>
                <w:sz w:val="22"/>
                <w:szCs w:val="22"/>
              </w:rPr>
              <w:t>V</w:t>
            </w:r>
            <w:r w:rsidR="00CD75DE">
              <w:rPr>
                <w:sz w:val="22"/>
                <w:szCs w:val="22"/>
              </w:rPr>
              <w:t>ardas ir</w:t>
            </w:r>
            <w:r w:rsidRPr="00AA12EE">
              <w:rPr>
                <w:sz w:val="22"/>
                <w:szCs w:val="22"/>
              </w:rPr>
              <w:t xml:space="preserve"> pavardė</w:t>
            </w:r>
          </w:p>
        </w:tc>
        <w:tc>
          <w:tcPr>
            <w:tcW w:w="2251" w:type="dxa"/>
            <w:tcBorders>
              <w:top w:val="single" w:sz="4" w:space="0" w:color="auto"/>
              <w:left w:val="single" w:sz="4" w:space="0" w:color="auto"/>
              <w:bottom w:val="single" w:sz="4" w:space="0" w:color="auto"/>
              <w:right w:val="single" w:sz="4" w:space="0" w:color="auto"/>
            </w:tcBorders>
            <w:vAlign w:val="center"/>
            <w:hideMark/>
          </w:tcPr>
          <w:p w:rsidR="00084CCD" w:rsidRPr="00AA12EE" w:rsidRDefault="00084CCD" w:rsidP="00141C86">
            <w:pPr>
              <w:tabs>
                <w:tab w:val="left" w:pos="426"/>
              </w:tabs>
              <w:rPr>
                <w:sz w:val="22"/>
                <w:szCs w:val="22"/>
              </w:rPr>
            </w:pPr>
            <w:r w:rsidRPr="00AA12EE">
              <w:rPr>
                <w:sz w:val="22"/>
                <w:szCs w:val="22"/>
              </w:rPr>
              <w:t>Telefonas, el. paštas</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4CCD" w:rsidRPr="00AA12EE" w:rsidRDefault="00084CCD" w:rsidP="00141C86">
            <w:pPr>
              <w:tabs>
                <w:tab w:val="left" w:pos="426"/>
              </w:tabs>
              <w:rPr>
                <w:sz w:val="22"/>
                <w:szCs w:val="22"/>
              </w:rPr>
            </w:pPr>
            <w:r w:rsidRPr="00AA12EE">
              <w:rPr>
                <w:sz w:val="22"/>
                <w:szCs w:val="22"/>
              </w:rPr>
              <w:t>Darbovietė</w:t>
            </w:r>
            <w:r w:rsidR="00AA12EE">
              <w:rPr>
                <w:sz w:val="22"/>
                <w:szCs w:val="22"/>
              </w:rPr>
              <w:t xml:space="preserve"> ir pareigos</w:t>
            </w:r>
          </w:p>
        </w:tc>
      </w:tr>
      <w:tr w:rsidR="00084CCD" w:rsidRPr="00AA12EE" w:rsidTr="00571E5A">
        <w:tc>
          <w:tcPr>
            <w:tcW w:w="540" w:type="dxa"/>
            <w:tcBorders>
              <w:top w:val="single" w:sz="4" w:space="0" w:color="auto"/>
              <w:left w:val="single" w:sz="4" w:space="0" w:color="auto"/>
              <w:bottom w:val="single" w:sz="4" w:space="0" w:color="auto"/>
              <w:right w:val="single" w:sz="4" w:space="0" w:color="auto"/>
            </w:tcBorders>
            <w:hideMark/>
          </w:tcPr>
          <w:p w:rsidR="00084CCD" w:rsidRPr="00AA12EE" w:rsidRDefault="00084CCD" w:rsidP="001E7219">
            <w:pPr>
              <w:tabs>
                <w:tab w:val="left" w:pos="426"/>
              </w:tabs>
              <w:jc w:val="center"/>
              <w:rPr>
                <w:sz w:val="22"/>
                <w:szCs w:val="22"/>
              </w:rPr>
            </w:pPr>
            <w:r w:rsidRPr="00AA12EE">
              <w:rPr>
                <w:sz w:val="22"/>
                <w:szCs w:val="22"/>
              </w:rPr>
              <w:t>1.</w:t>
            </w:r>
          </w:p>
        </w:tc>
        <w:tc>
          <w:tcPr>
            <w:tcW w:w="2060" w:type="dxa"/>
            <w:tcBorders>
              <w:top w:val="single" w:sz="4" w:space="0" w:color="auto"/>
              <w:left w:val="single" w:sz="4" w:space="0" w:color="auto"/>
              <w:bottom w:val="single" w:sz="4" w:space="0" w:color="auto"/>
              <w:right w:val="single" w:sz="4" w:space="0" w:color="auto"/>
            </w:tcBorders>
          </w:tcPr>
          <w:p w:rsidR="00084CCD" w:rsidRPr="00AA12EE" w:rsidRDefault="00084CCD" w:rsidP="001E7219">
            <w:pPr>
              <w:tabs>
                <w:tab w:val="left" w:pos="426"/>
              </w:tabs>
              <w:rPr>
                <w:szCs w:val="24"/>
              </w:rPr>
            </w:pPr>
          </w:p>
        </w:tc>
        <w:tc>
          <w:tcPr>
            <w:tcW w:w="2232" w:type="dxa"/>
            <w:tcBorders>
              <w:top w:val="single" w:sz="4" w:space="0" w:color="auto"/>
              <w:left w:val="single" w:sz="4" w:space="0" w:color="auto"/>
              <w:bottom w:val="single" w:sz="4" w:space="0" w:color="auto"/>
              <w:right w:val="single" w:sz="4" w:space="0" w:color="auto"/>
            </w:tcBorders>
          </w:tcPr>
          <w:p w:rsidR="00084CCD" w:rsidRPr="00AA12EE" w:rsidRDefault="00084CCD" w:rsidP="001E7219">
            <w:pPr>
              <w:tabs>
                <w:tab w:val="left" w:pos="426"/>
              </w:tabs>
              <w:rPr>
                <w:szCs w:val="24"/>
              </w:rPr>
            </w:pPr>
          </w:p>
        </w:tc>
        <w:tc>
          <w:tcPr>
            <w:tcW w:w="2251" w:type="dxa"/>
            <w:tcBorders>
              <w:top w:val="single" w:sz="4" w:space="0" w:color="auto"/>
              <w:left w:val="single" w:sz="4" w:space="0" w:color="auto"/>
              <w:bottom w:val="single" w:sz="4" w:space="0" w:color="auto"/>
              <w:right w:val="single" w:sz="4" w:space="0" w:color="auto"/>
            </w:tcBorders>
          </w:tcPr>
          <w:p w:rsidR="00084CCD" w:rsidRPr="00AA12EE" w:rsidRDefault="00084CCD" w:rsidP="001E7219">
            <w:pPr>
              <w:tabs>
                <w:tab w:val="left" w:pos="426"/>
              </w:tabs>
              <w:rPr>
                <w:szCs w:val="24"/>
              </w:rPr>
            </w:pPr>
          </w:p>
        </w:tc>
        <w:tc>
          <w:tcPr>
            <w:tcW w:w="2835" w:type="dxa"/>
            <w:tcBorders>
              <w:top w:val="single" w:sz="4" w:space="0" w:color="auto"/>
              <w:left w:val="single" w:sz="4" w:space="0" w:color="auto"/>
              <w:bottom w:val="single" w:sz="4" w:space="0" w:color="auto"/>
              <w:right w:val="single" w:sz="4" w:space="0" w:color="auto"/>
            </w:tcBorders>
          </w:tcPr>
          <w:p w:rsidR="00084CCD" w:rsidRPr="00AA12EE" w:rsidRDefault="00084CCD" w:rsidP="001E7219">
            <w:pPr>
              <w:tabs>
                <w:tab w:val="left" w:pos="426"/>
              </w:tabs>
              <w:rPr>
                <w:szCs w:val="24"/>
              </w:rPr>
            </w:pPr>
          </w:p>
        </w:tc>
      </w:tr>
      <w:tr w:rsidR="00084CCD" w:rsidRPr="00AA12EE" w:rsidTr="00571E5A">
        <w:tc>
          <w:tcPr>
            <w:tcW w:w="540" w:type="dxa"/>
            <w:tcBorders>
              <w:top w:val="single" w:sz="4" w:space="0" w:color="auto"/>
              <w:left w:val="single" w:sz="4" w:space="0" w:color="auto"/>
              <w:bottom w:val="single" w:sz="4" w:space="0" w:color="auto"/>
              <w:right w:val="single" w:sz="4" w:space="0" w:color="auto"/>
            </w:tcBorders>
            <w:hideMark/>
          </w:tcPr>
          <w:p w:rsidR="00084CCD" w:rsidRPr="00AA12EE" w:rsidRDefault="00084CCD" w:rsidP="001E7219">
            <w:pPr>
              <w:tabs>
                <w:tab w:val="left" w:pos="426"/>
              </w:tabs>
              <w:jc w:val="center"/>
              <w:rPr>
                <w:sz w:val="22"/>
                <w:szCs w:val="22"/>
              </w:rPr>
            </w:pPr>
            <w:r w:rsidRPr="00AA12EE">
              <w:rPr>
                <w:sz w:val="22"/>
                <w:szCs w:val="22"/>
              </w:rPr>
              <w:t>...</w:t>
            </w:r>
          </w:p>
        </w:tc>
        <w:tc>
          <w:tcPr>
            <w:tcW w:w="2060" w:type="dxa"/>
            <w:tcBorders>
              <w:top w:val="single" w:sz="4" w:space="0" w:color="auto"/>
              <w:left w:val="single" w:sz="4" w:space="0" w:color="auto"/>
              <w:bottom w:val="single" w:sz="4" w:space="0" w:color="auto"/>
              <w:right w:val="single" w:sz="4" w:space="0" w:color="auto"/>
            </w:tcBorders>
          </w:tcPr>
          <w:p w:rsidR="00084CCD" w:rsidRPr="00AA12EE" w:rsidRDefault="00084CCD" w:rsidP="001E7219">
            <w:pPr>
              <w:tabs>
                <w:tab w:val="left" w:pos="426"/>
              </w:tabs>
              <w:rPr>
                <w:szCs w:val="24"/>
              </w:rPr>
            </w:pPr>
          </w:p>
        </w:tc>
        <w:tc>
          <w:tcPr>
            <w:tcW w:w="2232" w:type="dxa"/>
            <w:tcBorders>
              <w:top w:val="single" w:sz="4" w:space="0" w:color="auto"/>
              <w:left w:val="single" w:sz="4" w:space="0" w:color="auto"/>
              <w:bottom w:val="single" w:sz="4" w:space="0" w:color="auto"/>
              <w:right w:val="single" w:sz="4" w:space="0" w:color="auto"/>
            </w:tcBorders>
          </w:tcPr>
          <w:p w:rsidR="00084CCD" w:rsidRPr="00AA12EE" w:rsidRDefault="00084CCD" w:rsidP="001E7219">
            <w:pPr>
              <w:tabs>
                <w:tab w:val="left" w:pos="426"/>
              </w:tabs>
              <w:rPr>
                <w:szCs w:val="24"/>
              </w:rPr>
            </w:pPr>
          </w:p>
        </w:tc>
        <w:tc>
          <w:tcPr>
            <w:tcW w:w="2251" w:type="dxa"/>
            <w:tcBorders>
              <w:top w:val="single" w:sz="4" w:space="0" w:color="auto"/>
              <w:left w:val="single" w:sz="4" w:space="0" w:color="auto"/>
              <w:bottom w:val="single" w:sz="4" w:space="0" w:color="auto"/>
              <w:right w:val="single" w:sz="4" w:space="0" w:color="auto"/>
            </w:tcBorders>
          </w:tcPr>
          <w:p w:rsidR="00084CCD" w:rsidRPr="00AA12EE" w:rsidRDefault="00084CCD" w:rsidP="001E7219">
            <w:pPr>
              <w:tabs>
                <w:tab w:val="left" w:pos="426"/>
              </w:tabs>
              <w:rPr>
                <w:szCs w:val="24"/>
              </w:rPr>
            </w:pPr>
          </w:p>
        </w:tc>
        <w:tc>
          <w:tcPr>
            <w:tcW w:w="2835" w:type="dxa"/>
            <w:tcBorders>
              <w:top w:val="single" w:sz="4" w:space="0" w:color="auto"/>
              <w:left w:val="single" w:sz="4" w:space="0" w:color="auto"/>
              <w:bottom w:val="single" w:sz="4" w:space="0" w:color="auto"/>
              <w:right w:val="single" w:sz="4" w:space="0" w:color="auto"/>
            </w:tcBorders>
          </w:tcPr>
          <w:p w:rsidR="00084CCD" w:rsidRPr="00AA12EE" w:rsidRDefault="00084CCD" w:rsidP="001E7219">
            <w:pPr>
              <w:tabs>
                <w:tab w:val="left" w:pos="426"/>
              </w:tabs>
              <w:rPr>
                <w:szCs w:val="24"/>
              </w:rPr>
            </w:pPr>
          </w:p>
        </w:tc>
      </w:tr>
    </w:tbl>
    <w:p w:rsidR="00084CCD" w:rsidRPr="00AA12EE" w:rsidRDefault="00084CCD" w:rsidP="00084CCD">
      <w:pPr>
        <w:jc w:val="both"/>
      </w:pPr>
    </w:p>
    <w:p w:rsidR="00084CCD" w:rsidRPr="00AA12EE" w:rsidRDefault="00084CCD" w:rsidP="00084CCD">
      <w:pPr>
        <w:tabs>
          <w:tab w:val="left" w:pos="600"/>
        </w:tabs>
        <w:jc w:val="both"/>
        <w:rPr>
          <w:b/>
        </w:rPr>
      </w:pPr>
      <w:r w:rsidRPr="00AA12EE">
        <w:rPr>
          <w:b/>
        </w:rPr>
        <w:t xml:space="preserve">3. </w:t>
      </w:r>
      <w:r w:rsidRPr="00AA12EE">
        <w:rPr>
          <w:b/>
          <w:lang w:eastAsia="ja-JP"/>
        </w:rPr>
        <w:t xml:space="preserve">Informacija apie </w:t>
      </w:r>
      <w:r w:rsidR="003362C9" w:rsidRPr="00AA12EE">
        <w:rPr>
          <w:b/>
          <w:lang w:eastAsia="ja-JP"/>
        </w:rPr>
        <w:t>mokslinių tyrimų infrastruktūrą</w:t>
      </w:r>
      <w:r w:rsidR="00E80BB5" w:rsidRPr="00AA12EE">
        <w:rPr>
          <w:b/>
          <w:lang w:eastAsia="ja-JP"/>
        </w:rPr>
        <w:t xml:space="preserve"> (toliau – MTI)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7657"/>
      </w:tblGrid>
      <w:tr w:rsidR="00084CCD" w:rsidRPr="00AA12EE" w:rsidTr="00571E5A">
        <w:tc>
          <w:tcPr>
            <w:tcW w:w="2261" w:type="dxa"/>
            <w:tcBorders>
              <w:top w:val="single" w:sz="4" w:space="0" w:color="auto"/>
              <w:left w:val="single" w:sz="4" w:space="0" w:color="auto"/>
              <w:bottom w:val="single" w:sz="4" w:space="0" w:color="auto"/>
              <w:right w:val="single" w:sz="4" w:space="0" w:color="auto"/>
            </w:tcBorders>
            <w:hideMark/>
          </w:tcPr>
          <w:p w:rsidR="00084CCD" w:rsidRPr="00AA12EE" w:rsidRDefault="00084CCD" w:rsidP="001E7219">
            <w:pPr>
              <w:rPr>
                <w:sz w:val="22"/>
                <w:szCs w:val="22"/>
              </w:rPr>
            </w:pPr>
            <w:r w:rsidRPr="00AA12EE">
              <w:rPr>
                <w:sz w:val="22"/>
                <w:szCs w:val="22"/>
              </w:rPr>
              <w:t>3.1. Pavadinimas lietuvių ir anglų kalbomis</w:t>
            </w:r>
          </w:p>
        </w:tc>
        <w:tc>
          <w:tcPr>
            <w:tcW w:w="7657" w:type="dxa"/>
            <w:tcBorders>
              <w:top w:val="single" w:sz="4" w:space="0" w:color="auto"/>
              <w:left w:val="single" w:sz="4" w:space="0" w:color="auto"/>
              <w:bottom w:val="single" w:sz="4" w:space="0" w:color="auto"/>
              <w:right w:val="single" w:sz="4" w:space="0" w:color="auto"/>
            </w:tcBorders>
          </w:tcPr>
          <w:p w:rsidR="00084CCD" w:rsidRPr="00AA12EE" w:rsidRDefault="00084CCD" w:rsidP="001E7219">
            <w:pPr>
              <w:rPr>
                <w:szCs w:val="24"/>
              </w:rPr>
            </w:pPr>
          </w:p>
        </w:tc>
      </w:tr>
      <w:tr w:rsidR="00084CCD" w:rsidRPr="00AA12EE" w:rsidTr="00571E5A">
        <w:tc>
          <w:tcPr>
            <w:tcW w:w="2261" w:type="dxa"/>
            <w:tcBorders>
              <w:top w:val="single" w:sz="4" w:space="0" w:color="auto"/>
              <w:left w:val="single" w:sz="4" w:space="0" w:color="auto"/>
              <w:bottom w:val="single" w:sz="4" w:space="0" w:color="auto"/>
              <w:right w:val="single" w:sz="4" w:space="0" w:color="auto"/>
            </w:tcBorders>
            <w:hideMark/>
          </w:tcPr>
          <w:p w:rsidR="00084CCD" w:rsidRPr="00AA12EE" w:rsidRDefault="00084CCD" w:rsidP="001E7219">
            <w:pPr>
              <w:rPr>
                <w:sz w:val="22"/>
                <w:szCs w:val="22"/>
              </w:rPr>
            </w:pPr>
            <w:r w:rsidRPr="00AA12EE">
              <w:rPr>
                <w:sz w:val="22"/>
                <w:szCs w:val="22"/>
              </w:rPr>
              <w:t>3.2. Akronimas</w:t>
            </w:r>
          </w:p>
        </w:tc>
        <w:tc>
          <w:tcPr>
            <w:tcW w:w="7657" w:type="dxa"/>
            <w:tcBorders>
              <w:top w:val="single" w:sz="4" w:space="0" w:color="auto"/>
              <w:left w:val="single" w:sz="4" w:space="0" w:color="auto"/>
              <w:bottom w:val="single" w:sz="4" w:space="0" w:color="auto"/>
              <w:right w:val="single" w:sz="4" w:space="0" w:color="auto"/>
            </w:tcBorders>
          </w:tcPr>
          <w:p w:rsidR="00084CCD" w:rsidRPr="00AA12EE" w:rsidRDefault="00084CCD" w:rsidP="001E7219">
            <w:pPr>
              <w:rPr>
                <w:szCs w:val="24"/>
              </w:rPr>
            </w:pPr>
          </w:p>
        </w:tc>
      </w:tr>
      <w:tr w:rsidR="00084CCD" w:rsidRPr="00AA12EE" w:rsidTr="00571E5A">
        <w:tc>
          <w:tcPr>
            <w:tcW w:w="2261" w:type="dxa"/>
            <w:tcBorders>
              <w:top w:val="single" w:sz="4" w:space="0" w:color="auto"/>
              <w:left w:val="single" w:sz="4" w:space="0" w:color="auto"/>
              <w:bottom w:val="single" w:sz="4" w:space="0" w:color="auto"/>
              <w:right w:val="single" w:sz="4" w:space="0" w:color="auto"/>
            </w:tcBorders>
            <w:hideMark/>
          </w:tcPr>
          <w:p w:rsidR="00084CCD" w:rsidRPr="00AA12EE" w:rsidRDefault="00084CCD" w:rsidP="001E7219">
            <w:pPr>
              <w:rPr>
                <w:rFonts w:eastAsia="Arial Unicode MS"/>
                <w:sz w:val="22"/>
                <w:szCs w:val="22"/>
                <w:lang w:eastAsia="ko-KR"/>
              </w:rPr>
            </w:pPr>
            <w:r w:rsidRPr="00AA12EE">
              <w:rPr>
                <w:sz w:val="22"/>
                <w:szCs w:val="22"/>
                <w:lang w:eastAsia="ja-JP"/>
              </w:rPr>
              <w:t>3.3. Kontaktin</w:t>
            </w:r>
            <w:r w:rsidRPr="00AA12EE">
              <w:rPr>
                <w:rFonts w:eastAsia="Arial Unicode MS"/>
                <w:sz w:val="22"/>
                <w:szCs w:val="22"/>
                <w:lang w:eastAsia="ko-KR"/>
              </w:rPr>
              <w:t>ė informacija</w:t>
            </w:r>
          </w:p>
        </w:tc>
        <w:tc>
          <w:tcPr>
            <w:tcW w:w="7657" w:type="dxa"/>
            <w:tcBorders>
              <w:top w:val="single" w:sz="4" w:space="0" w:color="auto"/>
              <w:left w:val="single" w:sz="4" w:space="0" w:color="auto"/>
              <w:bottom w:val="single" w:sz="4" w:space="0" w:color="auto"/>
              <w:right w:val="single" w:sz="4" w:space="0" w:color="auto"/>
            </w:tcBorders>
            <w:hideMark/>
          </w:tcPr>
          <w:p w:rsidR="00084CCD" w:rsidRPr="00AA12EE" w:rsidRDefault="00852F8B" w:rsidP="00571E5A">
            <w:pPr>
              <w:ind w:right="-106"/>
              <w:rPr>
                <w:i/>
                <w:sz w:val="22"/>
                <w:szCs w:val="22"/>
              </w:rPr>
            </w:pPr>
            <w:r>
              <w:rPr>
                <w:rFonts w:eastAsia="Arial Unicode MS"/>
                <w:i/>
                <w:sz w:val="22"/>
                <w:szCs w:val="22"/>
                <w:lang w:eastAsia="ko-KR"/>
              </w:rPr>
              <w:t>(</w:t>
            </w:r>
            <w:r w:rsidR="00084CCD" w:rsidRPr="00AA12EE">
              <w:rPr>
                <w:rFonts w:eastAsia="Arial Unicode MS"/>
                <w:i/>
                <w:sz w:val="22"/>
                <w:szCs w:val="22"/>
                <w:lang w:eastAsia="ko-KR"/>
              </w:rPr>
              <w:t>Adresas, interneto svetainė, kita svarbi kontaktinė informacija</w:t>
            </w:r>
            <w:r>
              <w:rPr>
                <w:rFonts w:eastAsia="Arial Unicode MS"/>
                <w:i/>
                <w:sz w:val="22"/>
                <w:szCs w:val="22"/>
                <w:lang w:eastAsia="ko-KR"/>
              </w:rPr>
              <w:t>)</w:t>
            </w:r>
          </w:p>
        </w:tc>
      </w:tr>
      <w:tr w:rsidR="003362C9" w:rsidRPr="00AA12EE" w:rsidTr="00571E5A">
        <w:tc>
          <w:tcPr>
            <w:tcW w:w="2261" w:type="dxa"/>
            <w:tcBorders>
              <w:top w:val="single" w:sz="4" w:space="0" w:color="auto"/>
              <w:left w:val="single" w:sz="4" w:space="0" w:color="auto"/>
              <w:bottom w:val="single" w:sz="4" w:space="0" w:color="auto"/>
              <w:right w:val="single" w:sz="4" w:space="0" w:color="auto"/>
            </w:tcBorders>
          </w:tcPr>
          <w:p w:rsidR="003362C9" w:rsidRPr="00AA12EE" w:rsidRDefault="003362C9" w:rsidP="003362C9">
            <w:pPr>
              <w:rPr>
                <w:sz w:val="22"/>
                <w:szCs w:val="22"/>
                <w:lang w:eastAsia="ja-JP"/>
              </w:rPr>
            </w:pPr>
            <w:r w:rsidRPr="00AA12EE">
              <w:rPr>
                <w:sz w:val="22"/>
                <w:szCs w:val="22"/>
                <w:lang w:eastAsia="ja-JP"/>
              </w:rPr>
              <w:t>3.4. Rūšis</w:t>
            </w:r>
          </w:p>
        </w:tc>
        <w:tc>
          <w:tcPr>
            <w:tcW w:w="7657" w:type="dxa"/>
            <w:tcBorders>
              <w:top w:val="single" w:sz="4" w:space="0" w:color="auto"/>
              <w:left w:val="single" w:sz="4" w:space="0" w:color="auto"/>
              <w:bottom w:val="single" w:sz="4" w:space="0" w:color="auto"/>
              <w:right w:val="single" w:sz="4" w:space="0" w:color="auto"/>
            </w:tcBorders>
          </w:tcPr>
          <w:p w:rsidR="003362C9" w:rsidRPr="00AA12EE" w:rsidRDefault="003362C9" w:rsidP="001E7219">
            <w:pPr>
              <w:rPr>
                <w:rFonts w:eastAsia="Arial Unicode MS"/>
                <w:i/>
                <w:sz w:val="22"/>
                <w:szCs w:val="22"/>
                <w:lang w:eastAsia="ko-KR"/>
              </w:rPr>
            </w:pPr>
          </w:p>
        </w:tc>
      </w:tr>
      <w:tr w:rsidR="00084CCD" w:rsidRPr="00AA12EE" w:rsidTr="00571E5A">
        <w:tc>
          <w:tcPr>
            <w:tcW w:w="2261" w:type="dxa"/>
            <w:tcBorders>
              <w:top w:val="single" w:sz="4" w:space="0" w:color="auto"/>
              <w:left w:val="single" w:sz="4" w:space="0" w:color="auto"/>
              <w:bottom w:val="single" w:sz="4" w:space="0" w:color="auto"/>
              <w:right w:val="single" w:sz="4" w:space="0" w:color="auto"/>
            </w:tcBorders>
            <w:hideMark/>
          </w:tcPr>
          <w:p w:rsidR="00084CCD" w:rsidRPr="00AA12EE" w:rsidRDefault="003362C9" w:rsidP="001E7219">
            <w:pPr>
              <w:rPr>
                <w:sz w:val="22"/>
                <w:szCs w:val="22"/>
              </w:rPr>
            </w:pPr>
            <w:r w:rsidRPr="00AA12EE">
              <w:rPr>
                <w:sz w:val="22"/>
                <w:szCs w:val="22"/>
              </w:rPr>
              <w:t>3.</w:t>
            </w:r>
            <w:r w:rsidR="00084CCD" w:rsidRPr="00AA12EE">
              <w:rPr>
                <w:sz w:val="22"/>
                <w:szCs w:val="22"/>
              </w:rPr>
              <w:t xml:space="preserve">4.1. Pagal svarbą ir aprėptį </w:t>
            </w:r>
          </w:p>
        </w:tc>
        <w:tc>
          <w:tcPr>
            <w:tcW w:w="7657" w:type="dxa"/>
            <w:tcBorders>
              <w:top w:val="single" w:sz="4" w:space="0" w:color="auto"/>
              <w:left w:val="single" w:sz="4" w:space="0" w:color="auto"/>
              <w:bottom w:val="single" w:sz="4" w:space="0" w:color="auto"/>
              <w:right w:val="single" w:sz="4" w:space="0" w:color="auto"/>
            </w:tcBorders>
            <w:hideMark/>
          </w:tcPr>
          <w:p w:rsidR="00084CCD" w:rsidRPr="00AA12EE" w:rsidRDefault="00084CCD" w:rsidP="001E7219">
            <w:pPr>
              <w:rPr>
                <w:sz w:val="22"/>
                <w:szCs w:val="22"/>
              </w:rPr>
            </w:pPr>
            <w:r w:rsidRPr="00AA12EE">
              <w:rPr>
                <w:sz w:val="22"/>
                <w:szCs w:val="22"/>
              </w:rPr>
              <w:t>Nacionalinė / Tarptautinė*</w:t>
            </w:r>
          </w:p>
          <w:p w:rsidR="00084CCD" w:rsidRPr="00AA12EE" w:rsidRDefault="00084CCD" w:rsidP="001E7219">
            <w:pPr>
              <w:rPr>
                <w:sz w:val="22"/>
                <w:szCs w:val="22"/>
              </w:rPr>
            </w:pPr>
            <w:r w:rsidRPr="00AA12EE">
              <w:rPr>
                <w:sz w:val="22"/>
                <w:szCs w:val="22"/>
              </w:rPr>
              <w:t>(</w:t>
            </w:r>
            <w:r w:rsidR="00821849" w:rsidRPr="00AA12EE">
              <w:rPr>
                <w:i/>
                <w:sz w:val="22"/>
                <w:szCs w:val="22"/>
              </w:rPr>
              <w:t>P</w:t>
            </w:r>
            <w:r w:rsidRPr="00AA12EE">
              <w:rPr>
                <w:i/>
                <w:sz w:val="22"/>
                <w:szCs w:val="22"/>
              </w:rPr>
              <w:t>abraukite tinkamą</w:t>
            </w:r>
            <w:r w:rsidRPr="00AA12EE">
              <w:rPr>
                <w:sz w:val="22"/>
                <w:szCs w:val="22"/>
              </w:rPr>
              <w:t>)</w:t>
            </w:r>
          </w:p>
        </w:tc>
      </w:tr>
      <w:tr w:rsidR="00084CCD" w:rsidRPr="00AA12EE" w:rsidTr="00571E5A">
        <w:tc>
          <w:tcPr>
            <w:tcW w:w="2261" w:type="dxa"/>
            <w:tcBorders>
              <w:top w:val="single" w:sz="4" w:space="0" w:color="auto"/>
              <w:left w:val="single" w:sz="4" w:space="0" w:color="auto"/>
              <w:bottom w:val="single" w:sz="4" w:space="0" w:color="auto"/>
              <w:right w:val="single" w:sz="4" w:space="0" w:color="auto"/>
            </w:tcBorders>
            <w:hideMark/>
          </w:tcPr>
          <w:p w:rsidR="00084CCD" w:rsidRPr="00AA12EE" w:rsidRDefault="003362C9" w:rsidP="001E7219">
            <w:pPr>
              <w:rPr>
                <w:sz w:val="22"/>
                <w:szCs w:val="22"/>
              </w:rPr>
            </w:pPr>
            <w:r w:rsidRPr="00AA12EE">
              <w:rPr>
                <w:sz w:val="22"/>
                <w:szCs w:val="22"/>
              </w:rPr>
              <w:t>3.</w:t>
            </w:r>
            <w:r w:rsidR="00084CCD" w:rsidRPr="00AA12EE">
              <w:rPr>
                <w:sz w:val="22"/>
                <w:szCs w:val="22"/>
              </w:rPr>
              <w:t>4.2. Pagal veiklos vietą</w:t>
            </w:r>
          </w:p>
        </w:tc>
        <w:tc>
          <w:tcPr>
            <w:tcW w:w="7657" w:type="dxa"/>
            <w:tcBorders>
              <w:top w:val="single" w:sz="4" w:space="0" w:color="auto"/>
              <w:left w:val="single" w:sz="4" w:space="0" w:color="auto"/>
              <w:bottom w:val="single" w:sz="4" w:space="0" w:color="auto"/>
              <w:right w:val="single" w:sz="4" w:space="0" w:color="auto"/>
            </w:tcBorders>
            <w:hideMark/>
          </w:tcPr>
          <w:p w:rsidR="00084CCD" w:rsidRPr="00AA12EE" w:rsidRDefault="00084CCD" w:rsidP="001E7219">
            <w:pPr>
              <w:rPr>
                <w:sz w:val="22"/>
                <w:szCs w:val="22"/>
              </w:rPr>
            </w:pPr>
            <w:r w:rsidRPr="00AA12EE">
              <w:rPr>
                <w:sz w:val="22"/>
                <w:szCs w:val="22"/>
              </w:rPr>
              <w:t>Įsikūrusi vienoje institucijoje / Tinklinė**</w:t>
            </w:r>
          </w:p>
          <w:p w:rsidR="00084CCD" w:rsidRPr="00AA12EE" w:rsidRDefault="00821849" w:rsidP="001E7219">
            <w:pPr>
              <w:rPr>
                <w:sz w:val="22"/>
                <w:szCs w:val="22"/>
              </w:rPr>
            </w:pPr>
            <w:r w:rsidRPr="00AA12EE">
              <w:rPr>
                <w:i/>
                <w:sz w:val="22"/>
                <w:szCs w:val="22"/>
              </w:rPr>
              <w:t>(P</w:t>
            </w:r>
            <w:r w:rsidR="00084CCD" w:rsidRPr="00AA12EE">
              <w:rPr>
                <w:i/>
                <w:sz w:val="22"/>
                <w:szCs w:val="22"/>
              </w:rPr>
              <w:t>abraukite tinkamą</w:t>
            </w:r>
            <w:r w:rsidR="004570E0" w:rsidRPr="00AA12EE">
              <w:rPr>
                <w:i/>
                <w:sz w:val="22"/>
                <w:szCs w:val="22"/>
              </w:rPr>
              <w:t xml:space="preserve"> ir nurodykite instituciją (-</w:t>
            </w:r>
            <w:proofErr w:type="spellStart"/>
            <w:r w:rsidR="004570E0" w:rsidRPr="00AA12EE">
              <w:rPr>
                <w:i/>
                <w:sz w:val="22"/>
                <w:szCs w:val="22"/>
              </w:rPr>
              <w:t>as</w:t>
            </w:r>
            <w:proofErr w:type="spellEnd"/>
            <w:r w:rsidR="004570E0" w:rsidRPr="00AA12EE">
              <w:rPr>
                <w:i/>
                <w:sz w:val="22"/>
                <w:szCs w:val="22"/>
              </w:rPr>
              <w:t>)</w:t>
            </w:r>
          </w:p>
          <w:p w:rsidR="003362C9" w:rsidRPr="00AA12EE" w:rsidRDefault="003362C9" w:rsidP="001E7219">
            <w:pPr>
              <w:rPr>
                <w:sz w:val="22"/>
                <w:szCs w:val="22"/>
              </w:rPr>
            </w:pPr>
          </w:p>
        </w:tc>
      </w:tr>
      <w:tr w:rsidR="00084CCD" w:rsidRPr="00AA12EE" w:rsidTr="00571E5A">
        <w:tc>
          <w:tcPr>
            <w:tcW w:w="2261" w:type="dxa"/>
            <w:tcBorders>
              <w:top w:val="single" w:sz="4" w:space="0" w:color="auto"/>
              <w:left w:val="single" w:sz="4" w:space="0" w:color="auto"/>
              <w:bottom w:val="single" w:sz="4" w:space="0" w:color="auto"/>
              <w:right w:val="single" w:sz="4" w:space="0" w:color="auto"/>
            </w:tcBorders>
            <w:hideMark/>
          </w:tcPr>
          <w:p w:rsidR="00084CCD" w:rsidRPr="00AA12EE" w:rsidRDefault="003362C9" w:rsidP="001E7219">
            <w:pPr>
              <w:rPr>
                <w:rFonts w:eastAsia="Arial Unicode MS"/>
                <w:sz w:val="22"/>
                <w:szCs w:val="22"/>
                <w:lang w:eastAsia="ko-KR"/>
              </w:rPr>
            </w:pPr>
            <w:r w:rsidRPr="00AA12EE">
              <w:rPr>
                <w:sz w:val="22"/>
                <w:szCs w:val="22"/>
                <w:lang w:eastAsia="ja-JP"/>
              </w:rPr>
              <w:t>3.</w:t>
            </w:r>
            <w:r w:rsidR="00084CCD" w:rsidRPr="00AA12EE">
              <w:rPr>
                <w:sz w:val="22"/>
                <w:szCs w:val="22"/>
                <w:lang w:eastAsia="ja-JP"/>
              </w:rPr>
              <w:t>4.3. Pagal vystymosi fazę</w:t>
            </w:r>
          </w:p>
        </w:tc>
        <w:tc>
          <w:tcPr>
            <w:tcW w:w="7657" w:type="dxa"/>
            <w:tcBorders>
              <w:top w:val="single" w:sz="4" w:space="0" w:color="auto"/>
              <w:left w:val="single" w:sz="4" w:space="0" w:color="auto"/>
              <w:bottom w:val="single" w:sz="4" w:space="0" w:color="auto"/>
              <w:right w:val="single" w:sz="4" w:space="0" w:color="auto"/>
            </w:tcBorders>
            <w:hideMark/>
          </w:tcPr>
          <w:p w:rsidR="00084CCD" w:rsidRPr="00AA12EE" w:rsidRDefault="00084CCD" w:rsidP="001E7219">
            <w:pPr>
              <w:rPr>
                <w:sz w:val="22"/>
                <w:szCs w:val="22"/>
              </w:rPr>
            </w:pPr>
            <w:r w:rsidRPr="00AA12EE">
              <w:rPr>
                <w:sz w:val="22"/>
                <w:szCs w:val="22"/>
              </w:rPr>
              <w:t>Besiformuojanti / Pradedanti veiklą / Veikianti***</w:t>
            </w:r>
          </w:p>
          <w:p w:rsidR="00084CCD" w:rsidRPr="00AA12EE" w:rsidRDefault="00821849" w:rsidP="001E7219">
            <w:pPr>
              <w:rPr>
                <w:sz w:val="22"/>
                <w:szCs w:val="22"/>
              </w:rPr>
            </w:pPr>
            <w:r w:rsidRPr="00AA12EE">
              <w:rPr>
                <w:i/>
                <w:sz w:val="22"/>
                <w:szCs w:val="22"/>
              </w:rPr>
              <w:t>(P</w:t>
            </w:r>
            <w:r w:rsidR="00084CCD" w:rsidRPr="00AA12EE">
              <w:rPr>
                <w:i/>
                <w:sz w:val="22"/>
                <w:szCs w:val="22"/>
              </w:rPr>
              <w:t>abraukite tinkamą</w:t>
            </w:r>
            <w:r w:rsidR="00084CCD" w:rsidRPr="00AA12EE">
              <w:rPr>
                <w:sz w:val="22"/>
                <w:szCs w:val="22"/>
              </w:rPr>
              <w:t>)</w:t>
            </w:r>
          </w:p>
        </w:tc>
      </w:tr>
    </w:tbl>
    <w:p w:rsidR="00084CCD" w:rsidRPr="00AA12EE" w:rsidRDefault="00084CCD" w:rsidP="00084CCD">
      <w:pPr>
        <w:ind w:left="284" w:right="425"/>
        <w:jc w:val="both"/>
        <w:rPr>
          <w:rFonts w:eastAsia="MS Mincho"/>
          <w:b/>
          <w:sz w:val="22"/>
          <w:szCs w:val="22"/>
        </w:rPr>
      </w:pPr>
      <w:r w:rsidRPr="00AA12EE">
        <w:rPr>
          <w:rFonts w:eastAsia="MS Mincho"/>
          <w:b/>
          <w:sz w:val="22"/>
          <w:szCs w:val="22"/>
        </w:rPr>
        <w:t>______________________________</w:t>
      </w:r>
    </w:p>
    <w:p w:rsidR="00084CCD" w:rsidRPr="00AA12EE" w:rsidRDefault="00084CCD" w:rsidP="00084CCD">
      <w:pPr>
        <w:ind w:left="284" w:right="425"/>
        <w:jc w:val="both"/>
        <w:rPr>
          <w:rFonts w:eastAsia="MS Mincho"/>
          <w:sz w:val="22"/>
          <w:szCs w:val="22"/>
        </w:rPr>
      </w:pPr>
      <w:r w:rsidRPr="00AA12EE">
        <w:rPr>
          <w:rFonts w:eastAsia="MS Mincho"/>
          <w:b/>
          <w:sz w:val="22"/>
          <w:szCs w:val="22"/>
        </w:rPr>
        <w:t>* </w:t>
      </w:r>
      <w:r w:rsidRPr="00AA12EE">
        <w:rPr>
          <w:rFonts w:eastAsia="MS Mincho"/>
          <w:sz w:val="22"/>
          <w:szCs w:val="22"/>
        </w:rPr>
        <w:t>MTI rūšys:</w:t>
      </w:r>
    </w:p>
    <w:p w:rsidR="00084CCD" w:rsidRPr="00AA12EE" w:rsidRDefault="00084CCD" w:rsidP="00084CCD">
      <w:pPr>
        <w:widowControl w:val="0"/>
        <w:spacing w:line="254" w:lineRule="auto"/>
        <w:jc w:val="both"/>
        <w:rPr>
          <w:sz w:val="22"/>
          <w:szCs w:val="22"/>
        </w:rPr>
      </w:pPr>
      <w:r w:rsidRPr="00AA12EE">
        <w:rPr>
          <w:rFonts w:eastAsia="MS Mincho"/>
          <w:sz w:val="22"/>
          <w:szCs w:val="22"/>
        </w:rPr>
        <w:t>* </w:t>
      </w:r>
      <w:r w:rsidRPr="00AA12EE">
        <w:rPr>
          <w:sz w:val="22"/>
          <w:szCs w:val="22"/>
        </w:rPr>
        <w:t xml:space="preserve">nacionalinė – veikianti nacionaliniu lygmeniu, atitinkanti nacionalinius prioritetus ir specializaciją, tvari, turinti ilgalaikės veiklos planus, stabilų ir efektyvų valdymą, atitikmenis Europos ar pasaulio mokslinių tyrimų infrastruktūrose. Nacionalinė infrastruktūra suteikia galimybę atlikti aukščiausio nacionalinio ir tarptautinio lygio mokslinius tyrimus, užtikrina atvirą prieigą prie turimų </w:t>
      </w:r>
      <w:r w:rsidRPr="00AA12EE">
        <w:rPr>
          <w:color w:val="000000"/>
          <w:sz w:val="22"/>
          <w:szCs w:val="22"/>
        </w:rPr>
        <w:t>priemonių, išteklių ir su jais susijusių paslaugų;</w:t>
      </w:r>
    </w:p>
    <w:p w:rsidR="00084CCD" w:rsidRPr="00AA12EE" w:rsidRDefault="00084CCD" w:rsidP="00084CCD">
      <w:pPr>
        <w:widowControl w:val="0"/>
        <w:spacing w:line="254" w:lineRule="auto"/>
        <w:jc w:val="both"/>
        <w:rPr>
          <w:sz w:val="22"/>
          <w:szCs w:val="22"/>
        </w:rPr>
      </w:pPr>
      <w:r w:rsidRPr="00AA12EE">
        <w:rPr>
          <w:sz w:val="22"/>
          <w:szCs w:val="22"/>
        </w:rPr>
        <w:t xml:space="preserve">* tarptautinė – veikianti tarptautiniu lygmeniu, yra tvari, turinti ilgalaikės veiklos planus, stabilų ir efektyvų valdymą. Narystė tarptautinėse infrastruktūrose suteikia galimybę atlikti aukščiausio tarptautinio lygio mokslinius </w:t>
      </w:r>
      <w:r w:rsidRPr="00AA12EE">
        <w:rPr>
          <w:sz w:val="22"/>
          <w:szCs w:val="22"/>
        </w:rPr>
        <w:lastRenderedPageBreak/>
        <w:t xml:space="preserve">tyrimus, užtikrina atvirą prieigą prie turimų </w:t>
      </w:r>
      <w:r w:rsidRPr="00AA12EE">
        <w:rPr>
          <w:color w:val="000000"/>
          <w:sz w:val="22"/>
          <w:szCs w:val="22"/>
        </w:rPr>
        <w:t>priemonių, išteklių ir su jais susijusių paslaugų.</w:t>
      </w:r>
      <w:r w:rsidRPr="00AA12EE">
        <w:rPr>
          <w:sz w:val="22"/>
          <w:szCs w:val="22"/>
        </w:rPr>
        <w:t xml:space="preserve"> </w:t>
      </w:r>
    </w:p>
    <w:p w:rsidR="00084CCD" w:rsidRPr="00AA12EE" w:rsidRDefault="00084CCD" w:rsidP="00084CCD">
      <w:pPr>
        <w:widowControl w:val="0"/>
        <w:suppressAutoHyphens/>
        <w:jc w:val="both"/>
        <w:rPr>
          <w:sz w:val="22"/>
          <w:szCs w:val="22"/>
        </w:rPr>
      </w:pPr>
      <w:r w:rsidRPr="00AA12EE">
        <w:rPr>
          <w:sz w:val="22"/>
          <w:szCs w:val="22"/>
        </w:rPr>
        <w:t>** tinklinė – išteklius paskirsčiusi keliose institucijose.</w:t>
      </w:r>
    </w:p>
    <w:p w:rsidR="00084CCD" w:rsidRPr="00AA12EE" w:rsidRDefault="00084CCD" w:rsidP="00084CCD">
      <w:pPr>
        <w:widowControl w:val="0"/>
        <w:jc w:val="both"/>
        <w:rPr>
          <w:sz w:val="22"/>
          <w:szCs w:val="22"/>
        </w:rPr>
      </w:pPr>
      <w:r w:rsidRPr="00AA12EE">
        <w:rPr>
          <w:sz w:val="22"/>
          <w:szCs w:val="22"/>
        </w:rPr>
        <w:t xml:space="preserve">*** besiformuojanti – formuojanti veiklos principus, techninį dizainą, valdymo struktūrą, finansinį modelį; </w:t>
      </w:r>
    </w:p>
    <w:p w:rsidR="00084CCD" w:rsidRPr="00AA12EE" w:rsidRDefault="00084CCD" w:rsidP="00084CCD">
      <w:pPr>
        <w:widowControl w:val="0"/>
        <w:jc w:val="both"/>
        <w:rPr>
          <w:sz w:val="22"/>
          <w:szCs w:val="22"/>
        </w:rPr>
      </w:pPr>
      <w:r w:rsidRPr="00AA12EE">
        <w:rPr>
          <w:sz w:val="22"/>
          <w:szCs w:val="22"/>
        </w:rPr>
        <w:t>*** pradedanti veiklą – suformavusi veiklos principus, techninį dizainą, valdymo struktūrą, finansinį modelį ir pradedanti formuoti sąlygas esminiams teigiamiems poslinkiams atitinkamose mokslo ir studijų srityse tarptautiniu lygiu;</w:t>
      </w:r>
    </w:p>
    <w:p w:rsidR="00084CCD" w:rsidRPr="00AA12EE" w:rsidRDefault="00084CCD" w:rsidP="00084CCD">
      <w:pPr>
        <w:widowControl w:val="0"/>
        <w:jc w:val="both"/>
        <w:rPr>
          <w:sz w:val="22"/>
          <w:szCs w:val="22"/>
        </w:rPr>
      </w:pPr>
      <w:r w:rsidRPr="00AA12EE">
        <w:rPr>
          <w:sz w:val="22"/>
          <w:szCs w:val="22"/>
        </w:rPr>
        <w:t xml:space="preserve">*** veikianti – </w:t>
      </w:r>
      <w:r w:rsidRPr="00AA12EE">
        <w:rPr>
          <w:color w:val="000000"/>
          <w:sz w:val="22"/>
          <w:szCs w:val="22"/>
        </w:rPr>
        <w:t>s</w:t>
      </w:r>
      <w:r w:rsidRPr="00AA12EE">
        <w:rPr>
          <w:sz w:val="22"/>
          <w:szCs w:val="22"/>
        </w:rPr>
        <w:t xml:space="preserve">udaranti sąlygas esminiams teigiamiems poslinkiams atitinkamose mokslo ir studijų srityse tarptautiniu lygiu, </w:t>
      </w:r>
      <w:r w:rsidRPr="00AA12EE">
        <w:rPr>
          <w:color w:val="000000"/>
          <w:sz w:val="22"/>
          <w:szCs w:val="22"/>
        </w:rPr>
        <w:t>sėkmingai skleidžianti ir optimizuojanti mokslinių tyrimų, technologinės plėtros ir demonstracinės veiklos srityse pasiektus rezultatus,</w:t>
      </w:r>
      <w:r w:rsidRPr="00AA12EE">
        <w:rPr>
          <w:sz w:val="22"/>
          <w:szCs w:val="22"/>
        </w:rPr>
        <w:t xml:space="preserve"> </w:t>
      </w:r>
      <w:r w:rsidRPr="00AA12EE">
        <w:rPr>
          <w:color w:val="000000"/>
          <w:sz w:val="22"/>
          <w:szCs w:val="22"/>
        </w:rPr>
        <w:t>galimybė ja veiksmingai naudotis suteikiama tarptautinei mokslinių tyrimų bendruomenei.</w:t>
      </w:r>
    </w:p>
    <w:p w:rsidR="00084CCD" w:rsidRPr="00AA12EE" w:rsidRDefault="00084CCD" w:rsidP="00084CCD">
      <w:pPr>
        <w:rPr>
          <w:szCs w:val="24"/>
        </w:rPr>
      </w:pPr>
    </w:p>
    <w:p w:rsidR="00E80BB5" w:rsidRPr="00AA12EE" w:rsidRDefault="00E80BB5" w:rsidP="00E80BB5">
      <w:pPr>
        <w:jc w:val="both"/>
        <w:rPr>
          <w:b/>
          <w:szCs w:val="24"/>
        </w:rPr>
      </w:pPr>
      <w:r w:rsidRPr="00AA12EE">
        <w:rPr>
          <w:b/>
          <w:szCs w:val="24"/>
        </w:rPr>
        <w:t>4.</w:t>
      </w:r>
      <w:r w:rsidRPr="00AA12EE">
        <w:rPr>
          <w:szCs w:val="24"/>
        </w:rPr>
        <w:t xml:space="preserve"> </w:t>
      </w:r>
      <w:r w:rsidRPr="00AA12EE">
        <w:rPr>
          <w:b/>
          <w:szCs w:val="24"/>
        </w:rPr>
        <w:t>MTI aprašo santrauka lietuvių kalba</w:t>
      </w:r>
    </w:p>
    <w:p w:rsidR="00E80BB5" w:rsidRPr="00AA12EE" w:rsidRDefault="00E80BB5" w:rsidP="00E80BB5">
      <w:pPr>
        <w:jc w:val="both"/>
        <w:rPr>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E80BB5" w:rsidRPr="00AA12EE" w:rsidTr="00571E5A">
        <w:tc>
          <w:tcPr>
            <w:tcW w:w="9918" w:type="dxa"/>
          </w:tcPr>
          <w:p w:rsidR="00E80BB5" w:rsidRPr="00AA12EE" w:rsidRDefault="00E80BB5" w:rsidP="00E80BB5">
            <w:pPr>
              <w:jc w:val="both"/>
              <w:rPr>
                <w:b/>
                <w:szCs w:val="24"/>
              </w:rPr>
            </w:pPr>
          </w:p>
        </w:tc>
      </w:tr>
    </w:tbl>
    <w:p w:rsidR="00E80BB5" w:rsidRPr="00AA12EE" w:rsidRDefault="00E80BB5" w:rsidP="00E80BB5">
      <w:pPr>
        <w:jc w:val="both"/>
        <w:rPr>
          <w:b/>
          <w:sz w:val="20"/>
        </w:rPr>
      </w:pPr>
    </w:p>
    <w:p w:rsidR="00E80BB5" w:rsidRPr="00AA12EE" w:rsidRDefault="00E80BB5" w:rsidP="00E80BB5">
      <w:pPr>
        <w:jc w:val="both"/>
        <w:rPr>
          <w:b/>
          <w:szCs w:val="24"/>
        </w:rPr>
      </w:pPr>
      <w:r w:rsidRPr="00AA12EE">
        <w:rPr>
          <w:b/>
          <w:szCs w:val="24"/>
        </w:rPr>
        <w:t>5.</w:t>
      </w:r>
      <w:r w:rsidRPr="00AA12EE">
        <w:rPr>
          <w:szCs w:val="24"/>
        </w:rPr>
        <w:t xml:space="preserve"> </w:t>
      </w:r>
      <w:r w:rsidRPr="00AA12EE">
        <w:rPr>
          <w:b/>
          <w:szCs w:val="24"/>
        </w:rPr>
        <w:t>MTI aprašo santrauka anglų kalba</w:t>
      </w:r>
    </w:p>
    <w:p w:rsidR="00E80BB5" w:rsidRPr="00AA12EE" w:rsidRDefault="00E80BB5" w:rsidP="00571E5A">
      <w:pPr>
        <w:ind w:right="333"/>
        <w:jc w:val="both"/>
        <w:rPr>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E80BB5" w:rsidRPr="00AA12EE" w:rsidTr="00571E5A">
        <w:tc>
          <w:tcPr>
            <w:tcW w:w="9918" w:type="dxa"/>
          </w:tcPr>
          <w:p w:rsidR="00E80BB5" w:rsidRPr="00AA12EE" w:rsidRDefault="00E80BB5" w:rsidP="001E7219">
            <w:pPr>
              <w:jc w:val="both"/>
              <w:rPr>
                <w:b/>
                <w:szCs w:val="24"/>
              </w:rPr>
            </w:pPr>
          </w:p>
        </w:tc>
      </w:tr>
    </w:tbl>
    <w:p w:rsidR="003362C9" w:rsidRPr="00AA12EE" w:rsidRDefault="003362C9" w:rsidP="00084CCD">
      <w:pPr>
        <w:rPr>
          <w:szCs w:val="24"/>
        </w:rPr>
      </w:pPr>
    </w:p>
    <w:p w:rsidR="00E80BB5" w:rsidRPr="00AA12EE" w:rsidRDefault="00E80BB5" w:rsidP="00E80BB5">
      <w:pPr>
        <w:jc w:val="both"/>
        <w:rPr>
          <w:b/>
          <w:szCs w:val="24"/>
        </w:rPr>
      </w:pPr>
      <w:r w:rsidRPr="00D2607A">
        <w:rPr>
          <w:b/>
          <w:szCs w:val="24"/>
        </w:rPr>
        <w:t>6.</w:t>
      </w:r>
      <w:r w:rsidRPr="00D2607A">
        <w:rPr>
          <w:szCs w:val="24"/>
        </w:rPr>
        <w:t xml:space="preserve"> </w:t>
      </w:r>
      <w:r w:rsidRPr="00D2607A">
        <w:rPr>
          <w:b/>
          <w:szCs w:val="24"/>
        </w:rPr>
        <w:t>MTI techninis aprašas</w:t>
      </w:r>
    </w:p>
    <w:p w:rsidR="00E80BB5" w:rsidRPr="00AA12EE" w:rsidRDefault="00E80BB5" w:rsidP="00E80BB5">
      <w:pPr>
        <w:jc w:val="both"/>
        <w:rPr>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E80BB5" w:rsidRPr="00AA12EE" w:rsidTr="00571E5A">
        <w:tc>
          <w:tcPr>
            <w:tcW w:w="9918" w:type="dxa"/>
          </w:tcPr>
          <w:p w:rsidR="007D3ED9" w:rsidRPr="00AA12EE" w:rsidRDefault="007D3ED9" w:rsidP="001E7219">
            <w:pPr>
              <w:jc w:val="both"/>
              <w:rPr>
                <w:i/>
                <w:sz w:val="22"/>
                <w:szCs w:val="22"/>
              </w:rPr>
            </w:pPr>
            <w:r w:rsidRPr="00AA12EE">
              <w:rPr>
                <w:i/>
                <w:sz w:val="22"/>
                <w:szCs w:val="22"/>
              </w:rPr>
              <w:t>A)</w:t>
            </w:r>
            <w:r w:rsidR="00FD0925" w:rsidRPr="00AA12EE">
              <w:rPr>
                <w:i/>
                <w:sz w:val="22"/>
                <w:szCs w:val="22"/>
              </w:rPr>
              <w:t xml:space="preserve"> </w:t>
            </w:r>
            <w:r w:rsidR="00C43423" w:rsidRPr="00AA12EE">
              <w:rPr>
                <w:i/>
                <w:sz w:val="22"/>
                <w:szCs w:val="22"/>
              </w:rPr>
              <w:t>N</w:t>
            </w:r>
            <w:r w:rsidR="00353098" w:rsidRPr="00AA12EE">
              <w:rPr>
                <w:i/>
                <w:sz w:val="22"/>
                <w:szCs w:val="22"/>
              </w:rPr>
              <w:t>urodykite esamas ir</w:t>
            </w:r>
            <w:r w:rsidR="003D7F98" w:rsidRPr="00AA12EE">
              <w:rPr>
                <w:i/>
                <w:sz w:val="22"/>
                <w:szCs w:val="22"/>
              </w:rPr>
              <w:t xml:space="preserve"> planuojamas infrastruktūros sudėtines dalis: laboratorijas, unikalią įrangą (įskaitant programinę), prietaisus, kitas priemones</w:t>
            </w:r>
            <w:r w:rsidR="00852F8B">
              <w:rPr>
                <w:i/>
                <w:sz w:val="22"/>
                <w:szCs w:val="22"/>
              </w:rPr>
              <w:t>,</w:t>
            </w:r>
            <w:r w:rsidR="003D7F98" w:rsidRPr="00AA12EE">
              <w:rPr>
                <w:i/>
                <w:sz w:val="22"/>
                <w:szCs w:val="22"/>
              </w:rPr>
              <w:t xml:space="preserve"> s</w:t>
            </w:r>
            <w:r w:rsidR="00FD0925" w:rsidRPr="00AA12EE">
              <w:rPr>
                <w:i/>
                <w:sz w:val="22"/>
                <w:szCs w:val="22"/>
              </w:rPr>
              <w:t>udarančias pagrindą MTI veiklai</w:t>
            </w:r>
          </w:p>
          <w:p w:rsidR="00E80BB5" w:rsidRPr="00AA12EE" w:rsidRDefault="00E80BB5" w:rsidP="001E7219">
            <w:pPr>
              <w:jc w:val="both"/>
              <w:rPr>
                <w:b/>
                <w:sz w:val="20"/>
              </w:rPr>
            </w:pPr>
          </w:p>
        </w:tc>
      </w:tr>
    </w:tbl>
    <w:p w:rsidR="00141C86" w:rsidRDefault="00141C86" w:rsidP="00084CCD">
      <w:pPr>
        <w:rPr>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141C86" w:rsidRPr="00603461" w:rsidTr="00571E5A">
        <w:tc>
          <w:tcPr>
            <w:tcW w:w="9918" w:type="dxa"/>
          </w:tcPr>
          <w:p w:rsidR="00141C86" w:rsidRDefault="00141C86" w:rsidP="00141C86">
            <w:pPr>
              <w:jc w:val="both"/>
              <w:rPr>
                <w:i/>
                <w:sz w:val="22"/>
                <w:szCs w:val="22"/>
              </w:rPr>
            </w:pPr>
            <w:r w:rsidRPr="00AA12EE">
              <w:rPr>
                <w:i/>
                <w:sz w:val="22"/>
                <w:szCs w:val="22"/>
              </w:rPr>
              <w:t>B) Nurodykite, ar infrastruktūra turi e-komponentę (skaitmeniniai duomenys, nuotolinė prieiga, el. paslaugos ir kt.), jei ji yra, taip pat kaip ji integruota į nacionalines, Europos e-infrastruktūras)</w:t>
            </w:r>
          </w:p>
          <w:p w:rsidR="00141C86" w:rsidRPr="00141C86" w:rsidRDefault="00141C86" w:rsidP="00141C86">
            <w:pPr>
              <w:jc w:val="both"/>
              <w:rPr>
                <w:sz w:val="22"/>
                <w:szCs w:val="22"/>
              </w:rPr>
            </w:pPr>
          </w:p>
          <w:p w:rsidR="00141C86" w:rsidRPr="00AA12EE" w:rsidRDefault="00141C86" w:rsidP="00087EDE">
            <w:pPr>
              <w:jc w:val="both"/>
              <w:rPr>
                <w:b/>
                <w:szCs w:val="24"/>
              </w:rPr>
            </w:pPr>
          </w:p>
        </w:tc>
      </w:tr>
    </w:tbl>
    <w:p w:rsidR="00141C86" w:rsidRPr="00AA12EE" w:rsidRDefault="00141C86" w:rsidP="00084CCD">
      <w:pPr>
        <w:rPr>
          <w:szCs w:val="24"/>
        </w:rPr>
      </w:pPr>
    </w:p>
    <w:p w:rsidR="007D3ED9" w:rsidRPr="00AA12EE" w:rsidRDefault="00817B86" w:rsidP="00084CCD">
      <w:pPr>
        <w:rPr>
          <w:b/>
          <w:szCs w:val="24"/>
        </w:rPr>
      </w:pPr>
      <w:r w:rsidRPr="00AA12EE">
        <w:rPr>
          <w:b/>
          <w:szCs w:val="24"/>
        </w:rPr>
        <w:t xml:space="preserve">7. </w:t>
      </w:r>
      <w:r w:rsidR="007D3ED9" w:rsidRPr="00AA12EE">
        <w:rPr>
          <w:b/>
          <w:szCs w:val="24"/>
        </w:rPr>
        <w:t xml:space="preserve">Tarptautinė </w:t>
      </w:r>
      <w:r w:rsidR="00FD152F" w:rsidRPr="00AA12EE">
        <w:rPr>
          <w:b/>
          <w:szCs w:val="24"/>
        </w:rPr>
        <w:t xml:space="preserve">MTI </w:t>
      </w:r>
      <w:r w:rsidR="007D3ED9" w:rsidRPr="00AA12EE">
        <w:rPr>
          <w:b/>
          <w:szCs w:val="24"/>
        </w:rPr>
        <w:t>(</w:t>
      </w:r>
      <w:r w:rsidR="00FD152F" w:rsidRPr="00AA12EE">
        <w:rPr>
          <w:b/>
          <w:szCs w:val="24"/>
        </w:rPr>
        <w:t xml:space="preserve">esanti </w:t>
      </w:r>
      <w:r w:rsidR="007D3ED9" w:rsidRPr="00AA12EE">
        <w:rPr>
          <w:b/>
          <w:szCs w:val="24"/>
        </w:rPr>
        <w:t xml:space="preserve">ESFRI </w:t>
      </w:r>
      <w:r w:rsidR="00FD152F" w:rsidRPr="00AA12EE">
        <w:rPr>
          <w:b/>
          <w:szCs w:val="24"/>
        </w:rPr>
        <w:t xml:space="preserve">2018 m. Kelrodyje </w:t>
      </w:r>
      <w:r w:rsidR="007D3ED9" w:rsidRPr="00AA12EE">
        <w:rPr>
          <w:b/>
          <w:szCs w:val="24"/>
        </w:rPr>
        <w:t>ar kita tarptautinė MTI</w:t>
      </w:r>
      <w:r w:rsidR="00FD152F" w:rsidRPr="00AA12EE">
        <w:rPr>
          <w:b/>
          <w:szCs w:val="24"/>
        </w:rPr>
        <w:t>)</w:t>
      </w:r>
      <w:r w:rsidR="007D3ED9" w:rsidRPr="00AA12EE">
        <w:rPr>
          <w:b/>
          <w:szCs w:val="24"/>
        </w:rPr>
        <w:t>, kurioje siekiama narystės</w:t>
      </w:r>
      <w:r w:rsidR="00B873EB">
        <w:rPr>
          <w:b/>
          <w:szCs w:val="24"/>
        </w:rPr>
        <w:t xml:space="preserve"> arba tarptautinė MTI, į kurią įsijungta</w:t>
      </w:r>
    </w:p>
    <w:p w:rsidR="00CA6C37" w:rsidRPr="00AA12EE" w:rsidRDefault="00CA6C37" w:rsidP="00CA6C37">
      <w:pPr>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CA6C37" w:rsidRPr="00AA12EE" w:rsidTr="00571E5A">
        <w:tc>
          <w:tcPr>
            <w:tcW w:w="9918" w:type="dxa"/>
            <w:tcBorders>
              <w:top w:val="single" w:sz="4" w:space="0" w:color="auto"/>
              <w:left w:val="single" w:sz="4" w:space="0" w:color="auto"/>
              <w:bottom w:val="single" w:sz="4" w:space="0" w:color="auto"/>
              <w:right w:val="single" w:sz="4" w:space="0" w:color="auto"/>
            </w:tcBorders>
            <w:hideMark/>
          </w:tcPr>
          <w:p w:rsidR="00FD152F" w:rsidRPr="00AA12EE" w:rsidRDefault="00FD152F" w:rsidP="00FD152F">
            <w:pPr>
              <w:rPr>
                <w:i/>
                <w:sz w:val="22"/>
                <w:szCs w:val="22"/>
              </w:rPr>
            </w:pPr>
            <w:r w:rsidRPr="00AA12EE">
              <w:rPr>
                <w:i/>
                <w:sz w:val="22"/>
                <w:szCs w:val="22"/>
              </w:rPr>
              <w:t>(Nurodykite MTI, į kurią siekiama jungtis</w:t>
            </w:r>
            <w:r w:rsidR="00B873EB">
              <w:rPr>
                <w:i/>
                <w:sz w:val="22"/>
                <w:szCs w:val="22"/>
              </w:rPr>
              <w:t xml:space="preserve"> arba jau yra įsijungta</w:t>
            </w:r>
            <w:r w:rsidRPr="00AA12EE">
              <w:rPr>
                <w:i/>
                <w:sz w:val="22"/>
                <w:szCs w:val="22"/>
              </w:rPr>
              <w:t xml:space="preserve"> – pavadinimas, svetainės adresas, kiti svarbūs duomenys)</w:t>
            </w:r>
          </w:p>
          <w:p w:rsidR="00CA6C37" w:rsidRPr="00AA12EE" w:rsidRDefault="00CA6C37" w:rsidP="008929FC">
            <w:pPr>
              <w:rPr>
                <w:rFonts w:eastAsia="MS Mincho"/>
                <w:i/>
                <w:szCs w:val="24"/>
              </w:rPr>
            </w:pPr>
          </w:p>
          <w:p w:rsidR="00CA6C37" w:rsidRPr="00AA12EE" w:rsidRDefault="00CA6C37" w:rsidP="008929FC">
            <w:pPr>
              <w:rPr>
                <w:rFonts w:eastAsia="MS Mincho"/>
                <w:sz w:val="20"/>
                <w:szCs w:val="24"/>
              </w:rPr>
            </w:pPr>
          </w:p>
        </w:tc>
      </w:tr>
    </w:tbl>
    <w:p w:rsidR="00CA6C37" w:rsidRPr="00AA12EE" w:rsidRDefault="00CA6C37" w:rsidP="00084CCD">
      <w:pPr>
        <w:rPr>
          <w:szCs w:val="24"/>
        </w:rPr>
      </w:pPr>
    </w:p>
    <w:p w:rsidR="001F49B7" w:rsidRPr="00AA12EE" w:rsidRDefault="00817B86" w:rsidP="001F49B7">
      <w:pPr>
        <w:tabs>
          <w:tab w:val="left" w:pos="600"/>
        </w:tabs>
        <w:jc w:val="both"/>
        <w:rPr>
          <w:b/>
          <w:lang w:eastAsia="ja-JP"/>
        </w:rPr>
      </w:pPr>
      <w:r w:rsidRPr="00AA12EE">
        <w:rPr>
          <w:b/>
          <w:lang w:eastAsia="ja-JP"/>
        </w:rPr>
        <w:t xml:space="preserve">8. </w:t>
      </w:r>
      <w:r w:rsidR="001F49B7" w:rsidRPr="00AA12EE">
        <w:rPr>
          <w:b/>
          <w:lang w:eastAsia="ja-JP"/>
        </w:rPr>
        <w:t>MTI svarba nacionaliniu ir tarptautiniu mastu</w:t>
      </w:r>
      <w:r w:rsidR="00B57408" w:rsidRPr="00AA12EE">
        <w:rPr>
          <w:b/>
          <w:lang w:eastAsia="ja-JP"/>
        </w:rPr>
        <w:t xml:space="preserve">, </w:t>
      </w:r>
      <w:proofErr w:type="spellStart"/>
      <w:r w:rsidR="00B57408" w:rsidRPr="00AA12EE">
        <w:rPr>
          <w:b/>
          <w:lang w:eastAsia="ja-JP"/>
        </w:rPr>
        <w:t>inovatyvumas</w:t>
      </w:r>
      <w:proofErr w:type="spellEnd"/>
      <w:r w:rsidR="00B57408" w:rsidRPr="00AA12EE">
        <w:rPr>
          <w:b/>
          <w:lang w:eastAsia="ja-JP"/>
        </w:rPr>
        <w:t xml:space="preserve"> ir </w:t>
      </w:r>
      <w:proofErr w:type="spellStart"/>
      <w:r w:rsidR="00B57408" w:rsidRPr="00AA12EE">
        <w:rPr>
          <w:b/>
          <w:lang w:eastAsia="ja-JP"/>
        </w:rPr>
        <w:t>tarpdiscipliniškumas</w:t>
      </w:r>
      <w:proofErr w:type="spellEnd"/>
    </w:p>
    <w:p w:rsidR="001F49B7" w:rsidRPr="00AA12EE" w:rsidRDefault="001F49B7" w:rsidP="001F49B7">
      <w:pPr>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1F49B7" w:rsidRPr="00AA12EE" w:rsidTr="00571E5A">
        <w:tc>
          <w:tcPr>
            <w:tcW w:w="9918" w:type="dxa"/>
            <w:tcBorders>
              <w:top w:val="single" w:sz="4" w:space="0" w:color="auto"/>
              <w:left w:val="single" w:sz="4" w:space="0" w:color="auto"/>
              <w:bottom w:val="single" w:sz="4" w:space="0" w:color="auto"/>
              <w:right w:val="single" w:sz="4" w:space="0" w:color="auto"/>
            </w:tcBorders>
            <w:hideMark/>
          </w:tcPr>
          <w:p w:rsidR="007C4275" w:rsidRPr="00AA12EE" w:rsidRDefault="007C4275" w:rsidP="007C4275">
            <w:pPr>
              <w:rPr>
                <w:szCs w:val="24"/>
                <w:lang w:eastAsia="lt-LT"/>
              </w:rPr>
            </w:pPr>
            <w:r w:rsidRPr="00AA12EE">
              <w:rPr>
                <w:rFonts w:eastAsia="MS Mincho"/>
                <w:i/>
                <w:sz w:val="22"/>
                <w:szCs w:val="22"/>
              </w:rPr>
              <w:t xml:space="preserve">(Apibūdinkite MTI svarbą nacionaliniu ir tarptautiniu mastu, </w:t>
            </w:r>
            <w:proofErr w:type="spellStart"/>
            <w:r w:rsidRPr="00AA12EE">
              <w:rPr>
                <w:rFonts w:eastAsia="MS Mincho"/>
                <w:i/>
                <w:sz w:val="22"/>
                <w:szCs w:val="22"/>
              </w:rPr>
              <w:t>inovatyvumą</w:t>
            </w:r>
            <w:proofErr w:type="spellEnd"/>
            <w:r w:rsidRPr="00AA12EE">
              <w:rPr>
                <w:rFonts w:eastAsia="MS Mincho"/>
                <w:i/>
                <w:sz w:val="22"/>
                <w:szCs w:val="22"/>
              </w:rPr>
              <w:t xml:space="preserve">, pagrįskite </w:t>
            </w:r>
            <w:r w:rsidRPr="00AA12EE">
              <w:rPr>
                <w:i/>
                <w:sz w:val="22"/>
                <w:szCs w:val="22"/>
              </w:rPr>
              <w:t xml:space="preserve">MTI panaudojimo galimybę </w:t>
            </w:r>
            <w:proofErr w:type="spellStart"/>
            <w:r w:rsidRPr="00AA12EE">
              <w:rPr>
                <w:i/>
                <w:sz w:val="22"/>
                <w:szCs w:val="22"/>
              </w:rPr>
              <w:t>tarpkryptiniuose</w:t>
            </w:r>
            <w:proofErr w:type="spellEnd"/>
            <w:r w:rsidRPr="00AA12EE">
              <w:rPr>
                <w:i/>
                <w:sz w:val="22"/>
                <w:szCs w:val="22"/>
              </w:rPr>
              <w:t xml:space="preserve"> ir </w:t>
            </w:r>
            <w:proofErr w:type="spellStart"/>
            <w:r w:rsidRPr="00AA12EE">
              <w:rPr>
                <w:i/>
                <w:sz w:val="22"/>
                <w:szCs w:val="22"/>
              </w:rPr>
              <w:t>tarpsritiniuose</w:t>
            </w:r>
            <w:proofErr w:type="spellEnd"/>
            <w:r w:rsidRPr="00AA12EE">
              <w:rPr>
                <w:i/>
                <w:sz w:val="22"/>
                <w:szCs w:val="22"/>
              </w:rPr>
              <w:t xml:space="preserve"> tyrimuose (</w:t>
            </w:r>
            <w:proofErr w:type="spellStart"/>
            <w:r w:rsidRPr="00AA12EE">
              <w:rPr>
                <w:i/>
                <w:sz w:val="22"/>
                <w:szCs w:val="22"/>
              </w:rPr>
              <w:t>daugiadisciplininiuose</w:t>
            </w:r>
            <w:proofErr w:type="spellEnd"/>
            <w:r w:rsidRPr="00AA12EE">
              <w:rPr>
                <w:i/>
                <w:sz w:val="22"/>
                <w:szCs w:val="22"/>
              </w:rPr>
              <w:t xml:space="preserve"> ir tarpdisciplininiuose tyrimuose</w:t>
            </w:r>
            <w:r w:rsidRPr="00AA12EE">
              <w:rPr>
                <w:sz w:val="22"/>
                <w:szCs w:val="22"/>
              </w:rPr>
              <w:t>)</w:t>
            </w:r>
          </w:p>
          <w:p w:rsidR="001F49B7" w:rsidRPr="00AA12EE" w:rsidRDefault="001F49B7" w:rsidP="008929FC">
            <w:pPr>
              <w:rPr>
                <w:rFonts w:eastAsia="MS Mincho"/>
                <w:sz w:val="20"/>
                <w:szCs w:val="24"/>
              </w:rPr>
            </w:pPr>
          </w:p>
        </w:tc>
      </w:tr>
    </w:tbl>
    <w:p w:rsidR="00777F7B" w:rsidRPr="00AA12EE" w:rsidRDefault="00817B86" w:rsidP="00777F7B">
      <w:pPr>
        <w:jc w:val="both"/>
        <w:rPr>
          <w:b/>
          <w:szCs w:val="24"/>
        </w:rPr>
      </w:pPr>
      <w:r w:rsidRPr="00AA12EE">
        <w:rPr>
          <w:b/>
          <w:szCs w:val="24"/>
        </w:rPr>
        <w:t>9</w:t>
      </w:r>
      <w:r w:rsidR="00A854C5" w:rsidRPr="00AA12EE">
        <w:rPr>
          <w:b/>
          <w:szCs w:val="24"/>
        </w:rPr>
        <w:t xml:space="preserve">. </w:t>
      </w:r>
      <w:r w:rsidR="00777F7B" w:rsidRPr="00AA12EE">
        <w:rPr>
          <w:b/>
          <w:szCs w:val="24"/>
        </w:rPr>
        <w:t xml:space="preserve">Institucijos (įmonės, organizacijos) </w:t>
      </w:r>
      <w:r w:rsidR="00821849" w:rsidRPr="00AA12EE">
        <w:rPr>
          <w:b/>
          <w:szCs w:val="24"/>
        </w:rPr>
        <w:t>ir (arba) vidiniai struktūriniai padaliniai</w:t>
      </w:r>
      <w:r w:rsidR="00603461">
        <w:rPr>
          <w:b/>
          <w:szCs w:val="24"/>
        </w:rPr>
        <w:t>,</w:t>
      </w:r>
      <w:r w:rsidR="00821849" w:rsidRPr="00AA12EE">
        <w:rPr>
          <w:b/>
          <w:szCs w:val="24"/>
        </w:rPr>
        <w:t xml:space="preserve"> dalyvaujantys</w:t>
      </w:r>
      <w:r w:rsidR="00777F7B" w:rsidRPr="00AA12EE">
        <w:rPr>
          <w:b/>
          <w:szCs w:val="24"/>
        </w:rPr>
        <w:t xml:space="preserve"> MTI veikloje</w:t>
      </w:r>
    </w:p>
    <w:p w:rsidR="00777F7B" w:rsidRPr="00AA12EE" w:rsidRDefault="00777F7B" w:rsidP="00777F7B">
      <w:pPr>
        <w:jc w:val="both"/>
        <w:rPr>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777F7B" w:rsidRPr="00AA12EE" w:rsidTr="00571E5A">
        <w:trPr>
          <w:trHeight w:val="82"/>
        </w:trPr>
        <w:tc>
          <w:tcPr>
            <w:tcW w:w="9918" w:type="dxa"/>
          </w:tcPr>
          <w:p w:rsidR="00777F7B" w:rsidRPr="00AA12EE" w:rsidRDefault="00C43423" w:rsidP="007A739A">
            <w:pPr>
              <w:jc w:val="both"/>
              <w:rPr>
                <w:i/>
                <w:sz w:val="22"/>
                <w:szCs w:val="22"/>
              </w:rPr>
            </w:pPr>
            <w:r w:rsidRPr="00AA12EE">
              <w:rPr>
                <w:i/>
                <w:sz w:val="22"/>
                <w:szCs w:val="22"/>
              </w:rPr>
              <w:t>(N</w:t>
            </w:r>
            <w:r w:rsidR="00777F7B" w:rsidRPr="00AA12EE">
              <w:rPr>
                <w:i/>
                <w:sz w:val="22"/>
                <w:szCs w:val="22"/>
              </w:rPr>
              <w:t xml:space="preserve">urodykite esamus ir galimus </w:t>
            </w:r>
            <w:r w:rsidR="00D2607A">
              <w:rPr>
                <w:i/>
                <w:sz w:val="22"/>
                <w:szCs w:val="22"/>
              </w:rPr>
              <w:t xml:space="preserve">išorinius institucinius </w:t>
            </w:r>
            <w:r w:rsidR="00603461">
              <w:rPr>
                <w:i/>
                <w:sz w:val="22"/>
                <w:szCs w:val="22"/>
              </w:rPr>
              <w:t>partnerius</w:t>
            </w:r>
            <w:r w:rsidR="00777F7B" w:rsidRPr="00AA12EE">
              <w:rPr>
                <w:i/>
                <w:sz w:val="22"/>
                <w:szCs w:val="22"/>
              </w:rPr>
              <w:t xml:space="preserve"> </w:t>
            </w:r>
            <w:r w:rsidR="00821849" w:rsidRPr="00AA12EE">
              <w:rPr>
                <w:i/>
                <w:sz w:val="22"/>
                <w:szCs w:val="22"/>
              </w:rPr>
              <w:t>ir (arba)</w:t>
            </w:r>
            <w:r w:rsidR="004A48AF" w:rsidRPr="00AA12EE">
              <w:rPr>
                <w:i/>
                <w:sz w:val="22"/>
                <w:szCs w:val="22"/>
              </w:rPr>
              <w:t xml:space="preserve"> </w:t>
            </w:r>
            <w:r w:rsidR="00821849" w:rsidRPr="00AA12EE">
              <w:rPr>
                <w:i/>
                <w:sz w:val="22"/>
                <w:szCs w:val="22"/>
              </w:rPr>
              <w:t>vidinius struktūrinius padalinius</w:t>
            </w:r>
            <w:r w:rsidR="002C0653">
              <w:rPr>
                <w:i/>
                <w:sz w:val="22"/>
                <w:szCs w:val="22"/>
              </w:rPr>
              <w:t xml:space="preserve"> </w:t>
            </w:r>
            <w:r w:rsidR="005E0229">
              <w:rPr>
                <w:i/>
                <w:sz w:val="22"/>
                <w:szCs w:val="22"/>
              </w:rPr>
              <w:t>bei jų indėlį prisidedant ir (ar) naudojantis MTI rezultatais</w:t>
            </w:r>
            <w:r w:rsidR="00777F7B" w:rsidRPr="00AA12EE">
              <w:rPr>
                <w:i/>
                <w:sz w:val="22"/>
                <w:szCs w:val="22"/>
              </w:rPr>
              <w:t>)</w:t>
            </w:r>
          </w:p>
          <w:p w:rsidR="007C4275" w:rsidRPr="00AA12EE" w:rsidRDefault="007C4275" w:rsidP="007A739A">
            <w:pPr>
              <w:jc w:val="both"/>
              <w:rPr>
                <w:sz w:val="22"/>
                <w:szCs w:val="22"/>
              </w:rPr>
            </w:pPr>
          </w:p>
          <w:p w:rsidR="00777F7B" w:rsidRPr="00AA12EE" w:rsidRDefault="00777F7B" w:rsidP="007A739A">
            <w:pPr>
              <w:jc w:val="both"/>
              <w:rPr>
                <w:szCs w:val="24"/>
              </w:rPr>
            </w:pPr>
          </w:p>
        </w:tc>
      </w:tr>
    </w:tbl>
    <w:p w:rsidR="00777F7B" w:rsidRPr="00AA12EE" w:rsidRDefault="00777F7B" w:rsidP="006C488E">
      <w:pPr>
        <w:jc w:val="both"/>
        <w:rPr>
          <w:b/>
          <w:szCs w:val="24"/>
        </w:rPr>
      </w:pPr>
    </w:p>
    <w:p w:rsidR="006C488E" w:rsidRPr="00C77991" w:rsidRDefault="00817B86" w:rsidP="006C488E">
      <w:pPr>
        <w:jc w:val="both"/>
        <w:rPr>
          <w:b/>
          <w:szCs w:val="24"/>
          <w:u w:val="single"/>
        </w:rPr>
      </w:pPr>
      <w:r w:rsidRPr="008C70CF">
        <w:rPr>
          <w:b/>
          <w:szCs w:val="24"/>
        </w:rPr>
        <w:t>10</w:t>
      </w:r>
      <w:r w:rsidR="00A854C5" w:rsidRPr="008C70CF">
        <w:rPr>
          <w:b/>
          <w:szCs w:val="24"/>
        </w:rPr>
        <w:t xml:space="preserve">. </w:t>
      </w:r>
      <w:r w:rsidR="006C488E" w:rsidRPr="008C70CF">
        <w:rPr>
          <w:b/>
          <w:szCs w:val="24"/>
        </w:rPr>
        <w:t>MTI veiklos rezultatai</w:t>
      </w:r>
      <w:r w:rsidR="006B5243" w:rsidRPr="008C70CF">
        <w:rPr>
          <w:b/>
          <w:szCs w:val="24"/>
        </w:rPr>
        <w:t xml:space="preserve"> </w:t>
      </w:r>
      <w:r w:rsidR="006B5243" w:rsidRPr="008C70CF">
        <w:rPr>
          <w:b/>
          <w:i/>
          <w:szCs w:val="24"/>
        </w:rPr>
        <w:t xml:space="preserve">(angl. </w:t>
      </w:r>
      <w:r w:rsidR="006B5243" w:rsidRPr="008C70CF">
        <w:rPr>
          <w:b/>
          <w:i/>
          <w:szCs w:val="24"/>
          <w:lang w:val="en-US"/>
        </w:rPr>
        <w:t>Key Performance Indicators</w:t>
      </w:r>
      <w:r w:rsidR="006B5243" w:rsidRPr="008C70CF">
        <w:rPr>
          <w:b/>
          <w:i/>
          <w:szCs w:val="24"/>
        </w:rPr>
        <w:t>)</w:t>
      </w:r>
      <w:r w:rsidR="006C488E" w:rsidRPr="008C70CF">
        <w:rPr>
          <w:b/>
          <w:szCs w:val="24"/>
        </w:rPr>
        <w:t xml:space="preserve"> (201</w:t>
      </w:r>
      <w:r w:rsidR="00361FAD">
        <w:rPr>
          <w:b/>
          <w:szCs w:val="24"/>
        </w:rPr>
        <w:t>5–</w:t>
      </w:r>
      <w:r w:rsidR="00747AB7" w:rsidRPr="008C70CF">
        <w:rPr>
          <w:b/>
          <w:szCs w:val="24"/>
        </w:rPr>
        <w:t>2018</w:t>
      </w:r>
      <w:r w:rsidR="006C488E" w:rsidRPr="008C70CF">
        <w:rPr>
          <w:b/>
          <w:szCs w:val="24"/>
        </w:rPr>
        <w:t xml:space="preserve"> m.)</w:t>
      </w:r>
      <w:r w:rsidR="00C43423" w:rsidRPr="008C70CF">
        <w:rPr>
          <w:b/>
          <w:szCs w:val="24"/>
        </w:rPr>
        <w:t xml:space="preserve"> </w:t>
      </w:r>
      <w:r w:rsidR="00C43423" w:rsidRPr="00C77991">
        <w:rPr>
          <w:b/>
          <w:szCs w:val="24"/>
        </w:rPr>
        <w:t>(</w:t>
      </w:r>
      <w:r w:rsidR="00C43423" w:rsidRPr="00C77991">
        <w:rPr>
          <w:b/>
          <w:szCs w:val="24"/>
          <w:u w:val="single"/>
        </w:rPr>
        <w:t>taikoma MTI, įtrauktoms į 2015 m. Kelrodį)</w:t>
      </w:r>
    </w:p>
    <w:p w:rsidR="006C488E" w:rsidRPr="00AA12EE" w:rsidRDefault="006C488E" w:rsidP="006C488E">
      <w:pPr>
        <w:jc w:val="both"/>
        <w:rPr>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6C488E" w:rsidRPr="00AA12EE" w:rsidTr="00571E5A">
        <w:tc>
          <w:tcPr>
            <w:tcW w:w="9918" w:type="dxa"/>
          </w:tcPr>
          <w:p w:rsidR="001A66C7" w:rsidRDefault="00C43423" w:rsidP="00982AA5">
            <w:pPr>
              <w:jc w:val="both"/>
              <w:rPr>
                <w:i/>
                <w:sz w:val="22"/>
                <w:szCs w:val="22"/>
              </w:rPr>
            </w:pPr>
            <w:r w:rsidRPr="00AA12EE">
              <w:rPr>
                <w:i/>
                <w:sz w:val="22"/>
                <w:szCs w:val="22"/>
              </w:rPr>
              <w:t xml:space="preserve">(Nurodykite sukurtas technologijas, </w:t>
            </w:r>
            <w:r w:rsidR="00092417">
              <w:rPr>
                <w:i/>
                <w:sz w:val="22"/>
                <w:szCs w:val="22"/>
              </w:rPr>
              <w:t xml:space="preserve">išvardinkite </w:t>
            </w:r>
            <w:r w:rsidRPr="00AA12EE">
              <w:rPr>
                <w:i/>
                <w:sz w:val="22"/>
                <w:szCs w:val="22"/>
              </w:rPr>
              <w:t>suteiktas paslaugas įmonėms ir mokslo ir studijų institucijoms,</w:t>
            </w:r>
            <w:r w:rsidR="001A66C7">
              <w:rPr>
                <w:i/>
                <w:sz w:val="22"/>
                <w:szCs w:val="22"/>
              </w:rPr>
              <w:t xml:space="preserve"> kurių vykdymui buvo naudojama MTI)</w:t>
            </w:r>
          </w:p>
          <w:p w:rsidR="002F1F00" w:rsidRPr="00AA12EE" w:rsidRDefault="002F1F00" w:rsidP="001A66C7">
            <w:pPr>
              <w:jc w:val="both"/>
              <w:rPr>
                <w:szCs w:val="24"/>
              </w:rPr>
            </w:pPr>
          </w:p>
        </w:tc>
      </w:tr>
    </w:tbl>
    <w:tbl>
      <w:tblPr>
        <w:tblStyle w:val="TableGrid"/>
        <w:tblW w:w="9918" w:type="dxa"/>
        <w:tblLook w:val="04A0" w:firstRow="1" w:lastRow="0" w:firstColumn="1" w:lastColumn="0" w:noHBand="0" w:noVBand="1"/>
      </w:tblPr>
      <w:tblGrid>
        <w:gridCol w:w="1992"/>
        <w:gridCol w:w="1992"/>
        <w:gridCol w:w="1992"/>
        <w:gridCol w:w="1993"/>
        <w:gridCol w:w="1949"/>
      </w:tblGrid>
      <w:tr w:rsidR="00C41557" w:rsidTr="00571E5A">
        <w:tc>
          <w:tcPr>
            <w:tcW w:w="1992" w:type="dxa"/>
            <w:shd w:val="clear" w:color="auto" w:fill="EDEDED" w:themeFill="accent3" w:themeFillTint="33"/>
          </w:tcPr>
          <w:p w:rsidR="00C41557" w:rsidRPr="00C41557" w:rsidRDefault="00C41557" w:rsidP="00087EDE">
            <w:pPr>
              <w:jc w:val="center"/>
              <w:rPr>
                <w:b/>
                <w:sz w:val="22"/>
                <w:szCs w:val="22"/>
              </w:rPr>
            </w:pPr>
          </w:p>
        </w:tc>
        <w:tc>
          <w:tcPr>
            <w:tcW w:w="1992" w:type="dxa"/>
            <w:shd w:val="clear" w:color="auto" w:fill="EDEDED" w:themeFill="accent3" w:themeFillTint="33"/>
          </w:tcPr>
          <w:p w:rsidR="00C41557" w:rsidRPr="00C41557" w:rsidRDefault="00C41557" w:rsidP="00087EDE">
            <w:pPr>
              <w:jc w:val="center"/>
              <w:rPr>
                <w:b/>
                <w:sz w:val="22"/>
                <w:szCs w:val="22"/>
              </w:rPr>
            </w:pPr>
            <w:r w:rsidRPr="00C41557">
              <w:rPr>
                <w:b/>
                <w:sz w:val="22"/>
                <w:szCs w:val="22"/>
              </w:rPr>
              <w:t>Įgyvendinimo laikotarpis</w:t>
            </w:r>
          </w:p>
        </w:tc>
        <w:tc>
          <w:tcPr>
            <w:tcW w:w="1992" w:type="dxa"/>
            <w:shd w:val="clear" w:color="auto" w:fill="EDEDED" w:themeFill="accent3" w:themeFillTint="33"/>
          </w:tcPr>
          <w:p w:rsidR="00C41557" w:rsidRPr="00C41557" w:rsidRDefault="00C41557" w:rsidP="00087EDE">
            <w:pPr>
              <w:jc w:val="center"/>
              <w:rPr>
                <w:b/>
                <w:sz w:val="22"/>
                <w:szCs w:val="22"/>
              </w:rPr>
            </w:pPr>
            <w:r>
              <w:rPr>
                <w:b/>
                <w:sz w:val="22"/>
                <w:szCs w:val="22"/>
              </w:rPr>
              <w:t>Sutarties / projekto vertė, EUR</w:t>
            </w:r>
          </w:p>
        </w:tc>
        <w:tc>
          <w:tcPr>
            <w:tcW w:w="1993" w:type="dxa"/>
            <w:shd w:val="clear" w:color="auto" w:fill="EDEDED" w:themeFill="accent3" w:themeFillTint="33"/>
          </w:tcPr>
          <w:p w:rsidR="00C41557" w:rsidRPr="00C41557" w:rsidRDefault="001A66C7" w:rsidP="00087EDE">
            <w:pPr>
              <w:jc w:val="center"/>
              <w:rPr>
                <w:b/>
                <w:sz w:val="22"/>
                <w:szCs w:val="22"/>
              </w:rPr>
            </w:pPr>
            <w:r>
              <w:rPr>
                <w:b/>
                <w:sz w:val="22"/>
                <w:szCs w:val="22"/>
              </w:rPr>
              <w:t>Institucijos</w:t>
            </w:r>
            <w:r w:rsidR="00C41557" w:rsidRPr="00C41557">
              <w:rPr>
                <w:b/>
                <w:sz w:val="22"/>
                <w:szCs w:val="22"/>
              </w:rPr>
              <w:t xml:space="preserve"> pavadinimas</w:t>
            </w:r>
          </w:p>
        </w:tc>
        <w:tc>
          <w:tcPr>
            <w:tcW w:w="1949" w:type="dxa"/>
            <w:shd w:val="clear" w:color="auto" w:fill="EDEDED" w:themeFill="accent3" w:themeFillTint="33"/>
          </w:tcPr>
          <w:p w:rsidR="00C41557" w:rsidRPr="00C41557" w:rsidRDefault="00C41557" w:rsidP="00087EDE">
            <w:pPr>
              <w:jc w:val="center"/>
              <w:rPr>
                <w:b/>
                <w:sz w:val="22"/>
                <w:szCs w:val="22"/>
              </w:rPr>
            </w:pPr>
            <w:r w:rsidRPr="00C41557">
              <w:rPr>
                <w:b/>
                <w:sz w:val="22"/>
                <w:szCs w:val="22"/>
              </w:rPr>
              <w:t>Kita papildoma informacija</w:t>
            </w:r>
          </w:p>
        </w:tc>
      </w:tr>
      <w:tr w:rsidR="00C41557" w:rsidTr="00571E5A">
        <w:tc>
          <w:tcPr>
            <w:tcW w:w="1992" w:type="dxa"/>
          </w:tcPr>
          <w:p w:rsidR="00C41557" w:rsidRPr="001A66C7" w:rsidRDefault="001A66C7" w:rsidP="005E0229">
            <w:pPr>
              <w:rPr>
                <w:i/>
                <w:sz w:val="22"/>
                <w:szCs w:val="22"/>
              </w:rPr>
            </w:pPr>
            <w:r w:rsidRPr="001A66C7">
              <w:rPr>
                <w:i/>
                <w:sz w:val="22"/>
                <w:szCs w:val="22"/>
              </w:rPr>
              <w:t xml:space="preserve">(Paslaugos </w:t>
            </w:r>
            <w:r w:rsidR="005E0229">
              <w:rPr>
                <w:i/>
                <w:sz w:val="22"/>
                <w:szCs w:val="22"/>
              </w:rPr>
              <w:t xml:space="preserve">ar bendro projekto </w:t>
            </w:r>
            <w:r w:rsidRPr="001A66C7">
              <w:rPr>
                <w:i/>
                <w:sz w:val="22"/>
                <w:szCs w:val="22"/>
              </w:rPr>
              <w:t>pavadinimas)</w:t>
            </w:r>
          </w:p>
        </w:tc>
        <w:tc>
          <w:tcPr>
            <w:tcW w:w="1992" w:type="dxa"/>
          </w:tcPr>
          <w:p w:rsidR="00C41557" w:rsidRPr="001A66C7" w:rsidRDefault="00C41557" w:rsidP="005E0229">
            <w:pPr>
              <w:jc w:val="center"/>
              <w:rPr>
                <w:sz w:val="22"/>
                <w:szCs w:val="22"/>
              </w:rPr>
            </w:pPr>
          </w:p>
        </w:tc>
        <w:tc>
          <w:tcPr>
            <w:tcW w:w="1992" w:type="dxa"/>
          </w:tcPr>
          <w:p w:rsidR="00C41557" w:rsidRPr="001A66C7" w:rsidRDefault="00C41557" w:rsidP="005E0229">
            <w:pPr>
              <w:jc w:val="center"/>
              <w:rPr>
                <w:sz w:val="22"/>
                <w:szCs w:val="22"/>
              </w:rPr>
            </w:pPr>
          </w:p>
        </w:tc>
        <w:tc>
          <w:tcPr>
            <w:tcW w:w="1993" w:type="dxa"/>
          </w:tcPr>
          <w:p w:rsidR="00C41557" w:rsidRPr="001A66C7" w:rsidRDefault="00C41557" w:rsidP="005E0229">
            <w:pPr>
              <w:jc w:val="center"/>
              <w:rPr>
                <w:sz w:val="22"/>
                <w:szCs w:val="22"/>
              </w:rPr>
            </w:pPr>
          </w:p>
        </w:tc>
        <w:tc>
          <w:tcPr>
            <w:tcW w:w="1949" w:type="dxa"/>
          </w:tcPr>
          <w:p w:rsidR="00C41557" w:rsidRPr="001A66C7" w:rsidRDefault="00C41557" w:rsidP="005E0229">
            <w:pPr>
              <w:jc w:val="center"/>
              <w:rPr>
                <w:sz w:val="22"/>
                <w:szCs w:val="22"/>
              </w:rPr>
            </w:pPr>
          </w:p>
        </w:tc>
      </w:tr>
      <w:tr w:rsidR="001A66C7" w:rsidRPr="001A66C7" w:rsidTr="00571E5A">
        <w:tc>
          <w:tcPr>
            <w:tcW w:w="1992" w:type="dxa"/>
          </w:tcPr>
          <w:p w:rsidR="001A66C7" w:rsidRPr="001A66C7" w:rsidRDefault="001A66C7" w:rsidP="00087EDE">
            <w:pPr>
              <w:rPr>
                <w:sz w:val="22"/>
                <w:szCs w:val="22"/>
              </w:rPr>
            </w:pPr>
            <w:r w:rsidRPr="001A66C7">
              <w:rPr>
                <w:sz w:val="22"/>
                <w:szCs w:val="22"/>
              </w:rPr>
              <w:t>...</w:t>
            </w:r>
          </w:p>
        </w:tc>
        <w:tc>
          <w:tcPr>
            <w:tcW w:w="1992" w:type="dxa"/>
          </w:tcPr>
          <w:p w:rsidR="001A66C7" w:rsidRPr="001A66C7" w:rsidRDefault="001A66C7" w:rsidP="005E0229">
            <w:pPr>
              <w:jc w:val="center"/>
              <w:rPr>
                <w:sz w:val="22"/>
                <w:szCs w:val="22"/>
              </w:rPr>
            </w:pPr>
          </w:p>
        </w:tc>
        <w:tc>
          <w:tcPr>
            <w:tcW w:w="1992" w:type="dxa"/>
          </w:tcPr>
          <w:p w:rsidR="001A66C7" w:rsidRPr="001A66C7" w:rsidRDefault="001A66C7" w:rsidP="005E0229">
            <w:pPr>
              <w:jc w:val="center"/>
              <w:rPr>
                <w:sz w:val="22"/>
                <w:szCs w:val="22"/>
              </w:rPr>
            </w:pPr>
          </w:p>
        </w:tc>
        <w:tc>
          <w:tcPr>
            <w:tcW w:w="1993" w:type="dxa"/>
          </w:tcPr>
          <w:p w:rsidR="001A66C7" w:rsidRPr="001A66C7" w:rsidRDefault="001A66C7" w:rsidP="005E0229">
            <w:pPr>
              <w:jc w:val="center"/>
              <w:rPr>
                <w:sz w:val="22"/>
                <w:szCs w:val="22"/>
              </w:rPr>
            </w:pPr>
          </w:p>
        </w:tc>
        <w:tc>
          <w:tcPr>
            <w:tcW w:w="1949" w:type="dxa"/>
          </w:tcPr>
          <w:p w:rsidR="001A66C7" w:rsidRPr="001A66C7" w:rsidRDefault="001A66C7" w:rsidP="005E0229">
            <w:pPr>
              <w:jc w:val="center"/>
              <w:rPr>
                <w:sz w:val="22"/>
                <w:szCs w:val="22"/>
              </w:rPr>
            </w:pPr>
          </w:p>
        </w:tc>
      </w:tr>
    </w:tbl>
    <w:p w:rsidR="00092417" w:rsidRDefault="00092417" w:rsidP="0030172F">
      <w:pPr>
        <w:jc w:val="both"/>
        <w:rPr>
          <w:sz w:val="22"/>
          <w:szCs w:val="22"/>
        </w:rPr>
      </w:pPr>
    </w:p>
    <w:p w:rsidR="00790769" w:rsidRPr="00AA12EE" w:rsidRDefault="00092417" w:rsidP="00790769">
      <w:pPr>
        <w:jc w:val="both"/>
        <w:rPr>
          <w:sz w:val="22"/>
          <w:szCs w:val="22"/>
        </w:rPr>
      </w:pPr>
      <w:r>
        <w:rPr>
          <w:sz w:val="22"/>
          <w:szCs w:val="22"/>
        </w:rPr>
        <w:t>Detalizuokite MTI veiklos rezultatus</w:t>
      </w:r>
      <w:r w:rsidR="00361FAD">
        <w:rPr>
          <w:sz w:val="22"/>
          <w:szCs w:val="22"/>
        </w:rPr>
        <w:t xml:space="preserve"> pagal</w:t>
      </w:r>
      <w:r w:rsidR="0031775E">
        <w:rPr>
          <w:sz w:val="22"/>
          <w:szCs w:val="22"/>
        </w:rPr>
        <w:t xml:space="preserve"> toliau nurodytus punktus</w:t>
      </w:r>
      <w:r>
        <w:rPr>
          <w:sz w:val="22"/>
          <w:szCs w:val="22"/>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790769" w:rsidRPr="00AA12EE" w:rsidTr="00571E5A">
        <w:tc>
          <w:tcPr>
            <w:tcW w:w="9918" w:type="dxa"/>
          </w:tcPr>
          <w:p w:rsidR="00790769" w:rsidRPr="00AA12EE" w:rsidRDefault="00790769" w:rsidP="00790769">
            <w:pPr>
              <w:jc w:val="both"/>
              <w:rPr>
                <w:i/>
                <w:sz w:val="22"/>
                <w:szCs w:val="22"/>
              </w:rPr>
            </w:pPr>
            <w:r w:rsidRPr="00AA12EE">
              <w:rPr>
                <w:i/>
                <w:sz w:val="22"/>
                <w:szCs w:val="22"/>
              </w:rPr>
              <w:t>A) Dalyvaujančių institucijų skaičius (jei sudarytas konsorciumas)</w:t>
            </w:r>
          </w:p>
          <w:p w:rsidR="00790769" w:rsidRPr="00AA12EE" w:rsidRDefault="00790769" w:rsidP="00087EDE">
            <w:pPr>
              <w:jc w:val="both"/>
              <w:rPr>
                <w:b/>
                <w:szCs w:val="24"/>
              </w:rPr>
            </w:pPr>
          </w:p>
        </w:tc>
      </w:tr>
    </w:tbl>
    <w:p w:rsidR="00C6542A" w:rsidRPr="00AA12EE" w:rsidRDefault="00C6542A" w:rsidP="00C6542A">
      <w:pPr>
        <w:jc w:val="both"/>
        <w:rPr>
          <w:sz w:val="22"/>
          <w:szCs w:val="22"/>
        </w:rPr>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7"/>
      </w:tblGrid>
      <w:tr w:rsidR="00C6542A" w:rsidRPr="00AA12EE" w:rsidTr="00071823">
        <w:tc>
          <w:tcPr>
            <w:tcW w:w="9904" w:type="dxa"/>
          </w:tcPr>
          <w:p w:rsidR="00C6542A" w:rsidRPr="00DA13C1" w:rsidRDefault="00C6542A" w:rsidP="00087EDE">
            <w:pPr>
              <w:jc w:val="both"/>
              <w:rPr>
                <w:i/>
                <w:sz w:val="22"/>
                <w:szCs w:val="22"/>
              </w:rPr>
            </w:pPr>
            <w:r w:rsidRPr="00DA13C1">
              <w:rPr>
                <w:i/>
                <w:sz w:val="22"/>
                <w:szCs w:val="22"/>
              </w:rPr>
              <w:t xml:space="preserve">B) Mokslo (meno) produkcija </w:t>
            </w:r>
            <w:r w:rsidR="0049795B">
              <w:rPr>
                <w:i/>
                <w:noProof/>
                <w:sz w:val="22"/>
                <w:szCs w:val="22"/>
              </w:rPr>
              <w:t>(nurodykite straipsnių, kitos mokslinės produkcijos skaičių</w:t>
            </w:r>
            <w:r w:rsidRPr="00DA13C1">
              <w:rPr>
                <w:i/>
                <w:noProof/>
                <w:sz w:val="22"/>
                <w:szCs w:val="22"/>
              </w:rPr>
              <w:t>, jeigu joje yra dokumen</w:t>
            </w:r>
            <w:r w:rsidR="00DA13C1" w:rsidRPr="00DA13C1">
              <w:rPr>
                <w:i/>
                <w:noProof/>
                <w:sz w:val="22"/>
                <w:szCs w:val="22"/>
              </w:rPr>
              <w:t>tuotas MTI</w:t>
            </w:r>
            <w:r w:rsidRPr="00DA13C1">
              <w:rPr>
                <w:i/>
                <w:noProof/>
                <w:sz w:val="22"/>
                <w:szCs w:val="22"/>
              </w:rPr>
              <w:t xml:space="preserve"> naudojimas</w:t>
            </w:r>
            <w:r w:rsidR="00DA13C1" w:rsidRPr="00DA13C1">
              <w:rPr>
                <w:i/>
                <w:noProof/>
                <w:sz w:val="22"/>
                <w:szCs w:val="22"/>
              </w:rPr>
              <w:t>, pavyzdžiui, padėka, nuoroda</w:t>
            </w:r>
            <w:r w:rsidRPr="00DA13C1">
              <w:rPr>
                <w:i/>
                <w:noProof/>
                <w:sz w:val="22"/>
                <w:szCs w:val="22"/>
              </w:rPr>
              <w:t xml:space="preserve"> ir pan.)</w:t>
            </w:r>
          </w:p>
          <w:p w:rsidR="00C6542A" w:rsidRPr="00AA12EE" w:rsidRDefault="00C6542A" w:rsidP="00087EDE">
            <w:pPr>
              <w:jc w:val="both"/>
              <w:rPr>
                <w:b/>
                <w:szCs w:val="24"/>
              </w:rPr>
            </w:pPr>
          </w:p>
        </w:tc>
      </w:tr>
    </w:tbl>
    <w:tbl>
      <w:tblPr>
        <w:tblStyle w:val="TableGrid"/>
        <w:tblW w:w="9917" w:type="dxa"/>
        <w:tblLook w:val="04A0" w:firstRow="1" w:lastRow="0" w:firstColumn="1" w:lastColumn="0" w:noHBand="0" w:noVBand="1"/>
      </w:tblPr>
      <w:tblGrid>
        <w:gridCol w:w="1776"/>
        <w:gridCol w:w="2034"/>
        <w:gridCol w:w="2035"/>
        <w:gridCol w:w="1982"/>
        <w:gridCol w:w="2090"/>
      </w:tblGrid>
      <w:tr w:rsidR="0049795B" w:rsidTr="00071823">
        <w:tc>
          <w:tcPr>
            <w:tcW w:w="1778" w:type="dxa"/>
            <w:shd w:val="clear" w:color="auto" w:fill="EDEDED" w:themeFill="accent3" w:themeFillTint="33"/>
          </w:tcPr>
          <w:p w:rsidR="0049795B" w:rsidRPr="00C6542A" w:rsidRDefault="0049795B" w:rsidP="00C6542A">
            <w:pPr>
              <w:jc w:val="center"/>
              <w:rPr>
                <w:b/>
                <w:sz w:val="22"/>
                <w:szCs w:val="22"/>
              </w:rPr>
            </w:pPr>
          </w:p>
        </w:tc>
        <w:tc>
          <w:tcPr>
            <w:tcW w:w="2045" w:type="dxa"/>
            <w:shd w:val="clear" w:color="auto" w:fill="EDEDED" w:themeFill="accent3" w:themeFillTint="33"/>
          </w:tcPr>
          <w:p w:rsidR="0049795B" w:rsidRPr="00C6542A" w:rsidRDefault="0049795B" w:rsidP="00C6542A">
            <w:pPr>
              <w:jc w:val="center"/>
              <w:rPr>
                <w:b/>
                <w:sz w:val="22"/>
                <w:szCs w:val="22"/>
              </w:rPr>
            </w:pPr>
            <w:r w:rsidRPr="00C6542A">
              <w:rPr>
                <w:b/>
                <w:sz w:val="22"/>
                <w:szCs w:val="22"/>
              </w:rPr>
              <w:t>2015</w:t>
            </w:r>
          </w:p>
        </w:tc>
        <w:tc>
          <w:tcPr>
            <w:tcW w:w="2046" w:type="dxa"/>
            <w:shd w:val="clear" w:color="auto" w:fill="EDEDED" w:themeFill="accent3" w:themeFillTint="33"/>
          </w:tcPr>
          <w:p w:rsidR="0049795B" w:rsidRPr="00C6542A" w:rsidRDefault="0049795B" w:rsidP="00C6542A">
            <w:pPr>
              <w:jc w:val="center"/>
              <w:rPr>
                <w:b/>
                <w:sz w:val="22"/>
                <w:szCs w:val="22"/>
              </w:rPr>
            </w:pPr>
            <w:r w:rsidRPr="00C6542A">
              <w:rPr>
                <w:b/>
                <w:sz w:val="22"/>
                <w:szCs w:val="22"/>
              </w:rPr>
              <w:t>2016</w:t>
            </w:r>
          </w:p>
        </w:tc>
        <w:tc>
          <w:tcPr>
            <w:tcW w:w="1992" w:type="dxa"/>
            <w:shd w:val="clear" w:color="auto" w:fill="EDEDED" w:themeFill="accent3" w:themeFillTint="33"/>
          </w:tcPr>
          <w:p w:rsidR="0049795B" w:rsidRPr="00C6542A" w:rsidRDefault="0049795B" w:rsidP="00C6542A">
            <w:pPr>
              <w:jc w:val="center"/>
              <w:rPr>
                <w:b/>
                <w:sz w:val="22"/>
                <w:szCs w:val="22"/>
              </w:rPr>
            </w:pPr>
            <w:r w:rsidRPr="00C6542A">
              <w:rPr>
                <w:b/>
                <w:sz w:val="22"/>
                <w:szCs w:val="22"/>
              </w:rPr>
              <w:t>2017</w:t>
            </w:r>
          </w:p>
        </w:tc>
        <w:tc>
          <w:tcPr>
            <w:tcW w:w="2101" w:type="dxa"/>
            <w:shd w:val="clear" w:color="auto" w:fill="EDEDED" w:themeFill="accent3" w:themeFillTint="33"/>
          </w:tcPr>
          <w:p w:rsidR="0049795B" w:rsidRPr="00C6542A" w:rsidRDefault="0049795B" w:rsidP="00C6542A">
            <w:pPr>
              <w:jc w:val="center"/>
              <w:rPr>
                <w:b/>
                <w:sz w:val="22"/>
                <w:szCs w:val="22"/>
              </w:rPr>
            </w:pPr>
            <w:r w:rsidRPr="00C6542A">
              <w:rPr>
                <w:b/>
                <w:sz w:val="22"/>
                <w:szCs w:val="22"/>
              </w:rPr>
              <w:t>2018</w:t>
            </w:r>
          </w:p>
        </w:tc>
      </w:tr>
      <w:tr w:rsidR="0049795B" w:rsidTr="00071823">
        <w:tc>
          <w:tcPr>
            <w:tcW w:w="1778" w:type="dxa"/>
          </w:tcPr>
          <w:p w:rsidR="0049795B" w:rsidRPr="0049795B" w:rsidRDefault="0049795B" w:rsidP="00505FFC">
            <w:pPr>
              <w:jc w:val="both"/>
              <w:rPr>
                <w:i/>
                <w:sz w:val="22"/>
                <w:szCs w:val="22"/>
              </w:rPr>
            </w:pPr>
            <w:r w:rsidRPr="0049795B">
              <w:rPr>
                <w:i/>
                <w:sz w:val="22"/>
                <w:szCs w:val="22"/>
              </w:rPr>
              <w:t>Straipsniai</w:t>
            </w:r>
          </w:p>
        </w:tc>
        <w:tc>
          <w:tcPr>
            <w:tcW w:w="2045" w:type="dxa"/>
          </w:tcPr>
          <w:p w:rsidR="0049795B" w:rsidRDefault="0049795B" w:rsidP="00505FFC">
            <w:pPr>
              <w:jc w:val="both"/>
              <w:rPr>
                <w:sz w:val="22"/>
                <w:szCs w:val="22"/>
              </w:rPr>
            </w:pPr>
          </w:p>
        </w:tc>
        <w:tc>
          <w:tcPr>
            <w:tcW w:w="2046" w:type="dxa"/>
          </w:tcPr>
          <w:p w:rsidR="0049795B" w:rsidRDefault="0049795B" w:rsidP="00505FFC">
            <w:pPr>
              <w:jc w:val="both"/>
              <w:rPr>
                <w:sz w:val="22"/>
                <w:szCs w:val="22"/>
              </w:rPr>
            </w:pPr>
          </w:p>
        </w:tc>
        <w:tc>
          <w:tcPr>
            <w:tcW w:w="1992" w:type="dxa"/>
          </w:tcPr>
          <w:p w:rsidR="0049795B" w:rsidRDefault="0049795B" w:rsidP="00505FFC">
            <w:pPr>
              <w:jc w:val="both"/>
              <w:rPr>
                <w:sz w:val="22"/>
                <w:szCs w:val="22"/>
              </w:rPr>
            </w:pPr>
          </w:p>
        </w:tc>
        <w:tc>
          <w:tcPr>
            <w:tcW w:w="2101" w:type="dxa"/>
          </w:tcPr>
          <w:p w:rsidR="0049795B" w:rsidRDefault="0049795B" w:rsidP="00505FFC">
            <w:pPr>
              <w:jc w:val="both"/>
              <w:rPr>
                <w:sz w:val="22"/>
                <w:szCs w:val="22"/>
              </w:rPr>
            </w:pPr>
          </w:p>
        </w:tc>
      </w:tr>
      <w:tr w:rsidR="0049795B" w:rsidTr="00071823">
        <w:tc>
          <w:tcPr>
            <w:tcW w:w="1778" w:type="dxa"/>
          </w:tcPr>
          <w:p w:rsidR="0049795B" w:rsidRPr="0049795B" w:rsidRDefault="0049795B" w:rsidP="00505FFC">
            <w:pPr>
              <w:jc w:val="both"/>
              <w:rPr>
                <w:i/>
                <w:sz w:val="22"/>
                <w:szCs w:val="22"/>
              </w:rPr>
            </w:pPr>
            <w:r w:rsidRPr="0049795B">
              <w:rPr>
                <w:i/>
                <w:sz w:val="22"/>
                <w:szCs w:val="22"/>
              </w:rPr>
              <w:t>Patentai</w:t>
            </w:r>
          </w:p>
        </w:tc>
        <w:tc>
          <w:tcPr>
            <w:tcW w:w="2045" w:type="dxa"/>
          </w:tcPr>
          <w:p w:rsidR="0049795B" w:rsidRDefault="0049795B" w:rsidP="00505FFC">
            <w:pPr>
              <w:jc w:val="both"/>
              <w:rPr>
                <w:sz w:val="22"/>
                <w:szCs w:val="22"/>
              </w:rPr>
            </w:pPr>
          </w:p>
        </w:tc>
        <w:tc>
          <w:tcPr>
            <w:tcW w:w="2046" w:type="dxa"/>
          </w:tcPr>
          <w:p w:rsidR="0049795B" w:rsidRDefault="0049795B" w:rsidP="00505FFC">
            <w:pPr>
              <w:jc w:val="both"/>
              <w:rPr>
                <w:sz w:val="22"/>
                <w:szCs w:val="22"/>
              </w:rPr>
            </w:pPr>
          </w:p>
        </w:tc>
        <w:tc>
          <w:tcPr>
            <w:tcW w:w="1992" w:type="dxa"/>
          </w:tcPr>
          <w:p w:rsidR="0049795B" w:rsidRDefault="0049795B" w:rsidP="00505FFC">
            <w:pPr>
              <w:jc w:val="both"/>
              <w:rPr>
                <w:sz w:val="22"/>
                <w:szCs w:val="22"/>
              </w:rPr>
            </w:pPr>
          </w:p>
        </w:tc>
        <w:tc>
          <w:tcPr>
            <w:tcW w:w="2101" w:type="dxa"/>
          </w:tcPr>
          <w:p w:rsidR="0049795B" w:rsidRDefault="0049795B" w:rsidP="00505FFC">
            <w:pPr>
              <w:jc w:val="both"/>
              <w:rPr>
                <w:sz w:val="22"/>
                <w:szCs w:val="22"/>
              </w:rPr>
            </w:pPr>
          </w:p>
        </w:tc>
      </w:tr>
      <w:tr w:rsidR="0049795B" w:rsidTr="00071823">
        <w:tc>
          <w:tcPr>
            <w:tcW w:w="1778" w:type="dxa"/>
          </w:tcPr>
          <w:p w:rsidR="0049795B" w:rsidRPr="0049795B" w:rsidRDefault="0049795B" w:rsidP="00505FFC">
            <w:pPr>
              <w:jc w:val="both"/>
              <w:rPr>
                <w:i/>
                <w:sz w:val="22"/>
                <w:szCs w:val="22"/>
              </w:rPr>
            </w:pPr>
            <w:r>
              <w:rPr>
                <w:i/>
                <w:sz w:val="22"/>
                <w:szCs w:val="22"/>
              </w:rPr>
              <w:t>Patentų paraiškos</w:t>
            </w:r>
          </w:p>
        </w:tc>
        <w:tc>
          <w:tcPr>
            <w:tcW w:w="2045" w:type="dxa"/>
          </w:tcPr>
          <w:p w:rsidR="0049795B" w:rsidRDefault="0049795B" w:rsidP="00505FFC">
            <w:pPr>
              <w:jc w:val="both"/>
              <w:rPr>
                <w:sz w:val="22"/>
                <w:szCs w:val="22"/>
              </w:rPr>
            </w:pPr>
          </w:p>
        </w:tc>
        <w:tc>
          <w:tcPr>
            <w:tcW w:w="2046" w:type="dxa"/>
          </w:tcPr>
          <w:p w:rsidR="0049795B" w:rsidRDefault="0049795B" w:rsidP="00505FFC">
            <w:pPr>
              <w:jc w:val="both"/>
              <w:rPr>
                <w:sz w:val="22"/>
                <w:szCs w:val="22"/>
              </w:rPr>
            </w:pPr>
          </w:p>
        </w:tc>
        <w:tc>
          <w:tcPr>
            <w:tcW w:w="1992" w:type="dxa"/>
          </w:tcPr>
          <w:p w:rsidR="0049795B" w:rsidRDefault="0049795B" w:rsidP="00505FFC">
            <w:pPr>
              <w:jc w:val="both"/>
              <w:rPr>
                <w:sz w:val="22"/>
                <w:szCs w:val="22"/>
              </w:rPr>
            </w:pPr>
          </w:p>
        </w:tc>
        <w:tc>
          <w:tcPr>
            <w:tcW w:w="2101" w:type="dxa"/>
          </w:tcPr>
          <w:p w:rsidR="0049795B" w:rsidRDefault="0049795B" w:rsidP="00505FFC">
            <w:pPr>
              <w:jc w:val="both"/>
              <w:rPr>
                <w:sz w:val="22"/>
                <w:szCs w:val="22"/>
              </w:rPr>
            </w:pPr>
          </w:p>
        </w:tc>
      </w:tr>
      <w:tr w:rsidR="0049795B" w:rsidTr="00071823">
        <w:tc>
          <w:tcPr>
            <w:tcW w:w="1778" w:type="dxa"/>
          </w:tcPr>
          <w:p w:rsidR="0049795B" w:rsidRDefault="0049795B" w:rsidP="00505FFC">
            <w:pPr>
              <w:jc w:val="both"/>
              <w:rPr>
                <w:i/>
                <w:sz w:val="22"/>
                <w:szCs w:val="22"/>
              </w:rPr>
            </w:pPr>
            <w:r>
              <w:rPr>
                <w:i/>
                <w:sz w:val="22"/>
                <w:szCs w:val="22"/>
              </w:rPr>
              <w:t>Monografijos</w:t>
            </w:r>
          </w:p>
        </w:tc>
        <w:tc>
          <w:tcPr>
            <w:tcW w:w="2045" w:type="dxa"/>
          </w:tcPr>
          <w:p w:rsidR="0049795B" w:rsidRDefault="0049795B" w:rsidP="00505FFC">
            <w:pPr>
              <w:jc w:val="both"/>
              <w:rPr>
                <w:sz w:val="22"/>
                <w:szCs w:val="22"/>
              </w:rPr>
            </w:pPr>
          </w:p>
        </w:tc>
        <w:tc>
          <w:tcPr>
            <w:tcW w:w="2046" w:type="dxa"/>
          </w:tcPr>
          <w:p w:rsidR="0049795B" w:rsidRDefault="0049795B" w:rsidP="00505FFC">
            <w:pPr>
              <w:jc w:val="both"/>
              <w:rPr>
                <w:sz w:val="22"/>
                <w:szCs w:val="22"/>
              </w:rPr>
            </w:pPr>
          </w:p>
        </w:tc>
        <w:tc>
          <w:tcPr>
            <w:tcW w:w="1992" w:type="dxa"/>
          </w:tcPr>
          <w:p w:rsidR="0049795B" w:rsidRDefault="0049795B" w:rsidP="00505FFC">
            <w:pPr>
              <w:jc w:val="both"/>
              <w:rPr>
                <w:sz w:val="22"/>
                <w:szCs w:val="22"/>
              </w:rPr>
            </w:pPr>
          </w:p>
        </w:tc>
        <w:tc>
          <w:tcPr>
            <w:tcW w:w="2101" w:type="dxa"/>
          </w:tcPr>
          <w:p w:rsidR="0049795B" w:rsidRDefault="0049795B" w:rsidP="00505FFC">
            <w:pPr>
              <w:jc w:val="both"/>
              <w:rPr>
                <w:sz w:val="22"/>
                <w:szCs w:val="22"/>
              </w:rPr>
            </w:pPr>
          </w:p>
        </w:tc>
      </w:tr>
      <w:tr w:rsidR="00790769" w:rsidTr="00071823">
        <w:tc>
          <w:tcPr>
            <w:tcW w:w="1778" w:type="dxa"/>
          </w:tcPr>
          <w:p w:rsidR="00790769" w:rsidRDefault="008C70CF" w:rsidP="00505FFC">
            <w:pPr>
              <w:jc w:val="both"/>
              <w:rPr>
                <w:i/>
                <w:sz w:val="22"/>
                <w:szCs w:val="22"/>
              </w:rPr>
            </w:pPr>
            <w:r>
              <w:rPr>
                <w:i/>
                <w:sz w:val="22"/>
                <w:szCs w:val="22"/>
              </w:rPr>
              <w:t>Apgintos disertacijos</w:t>
            </w:r>
          </w:p>
        </w:tc>
        <w:tc>
          <w:tcPr>
            <w:tcW w:w="2045" w:type="dxa"/>
          </w:tcPr>
          <w:p w:rsidR="00790769" w:rsidRDefault="00790769" w:rsidP="00505FFC">
            <w:pPr>
              <w:jc w:val="both"/>
              <w:rPr>
                <w:sz w:val="22"/>
                <w:szCs w:val="22"/>
              </w:rPr>
            </w:pPr>
          </w:p>
        </w:tc>
        <w:tc>
          <w:tcPr>
            <w:tcW w:w="2046" w:type="dxa"/>
          </w:tcPr>
          <w:p w:rsidR="00790769" w:rsidRDefault="00790769" w:rsidP="00505FFC">
            <w:pPr>
              <w:jc w:val="both"/>
              <w:rPr>
                <w:sz w:val="22"/>
                <w:szCs w:val="22"/>
              </w:rPr>
            </w:pPr>
          </w:p>
        </w:tc>
        <w:tc>
          <w:tcPr>
            <w:tcW w:w="1992" w:type="dxa"/>
          </w:tcPr>
          <w:p w:rsidR="00790769" w:rsidRDefault="00790769" w:rsidP="00505FFC">
            <w:pPr>
              <w:jc w:val="both"/>
              <w:rPr>
                <w:sz w:val="22"/>
                <w:szCs w:val="22"/>
              </w:rPr>
            </w:pPr>
          </w:p>
        </w:tc>
        <w:tc>
          <w:tcPr>
            <w:tcW w:w="2101" w:type="dxa"/>
          </w:tcPr>
          <w:p w:rsidR="00790769" w:rsidRDefault="00790769" w:rsidP="00505FFC">
            <w:pPr>
              <w:jc w:val="both"/>
              <w:rPr>
                <w:sz w:val="22"/>
                <w:szCs w:val="22"/>
              </w:rPr>
            </w:pPr>
          </w:p>
        </w:tc>
      </w:tr>
      <w:tr w:rsidR="008C70CF" w:rsidTr="00071823">
        <w:tc>
          <w:tcPr>
            <w:tcW w:w="1778" w:type="dxa"/>
          </w:tcPr>
          <w:p w:rsidR="008C70CF" w:rsidRDefault="008C70CF" w:rsidP="00505FFC">
            <w:pPr>
              <w:jc w:val="both"/>
              <w:rPr>
                <w:i/>
                <w:sz w:val="22"/>
                <w:szCs w:val="22"/>
              </w:rPr>
            </w:pPr>
            <w:r>
              <w:rPr>
                <w:i/>
                <w:sz w:val="22"/>
                <w:szCs w:val="22"/>
              </w:rPr>
              <w:t>Magistro darbai</w:t>
            </w:r>
          </w:p>
        </w:tc>
        <w:tc>
          <w:tcPr>
            <w:tcW w:w="2045" w:type="dxa"/>
          </w:tcPr>
          <w:p w:rsidR="008C70CF" w:rsidRDefault="008C70CF" w:rsidP="00505FFC">
            <w:pPr>
              <w:jc w:val="both"/>
              <w:rPr>
                <w:sz w:val="22"/>
                <w:szCs w:val="22"/>
              </w:rPr>
            </w:pPr>
          </w:p>
        </w:tc>
        <w:tc>
          <w:tcPr>
            <w:tcW w:w="2046" w:type="dxa"/>
          </w:tcPr>
          <w:p w:rsidR="008C70CF" w:rsidRDefault="008C70CF" w:rsidP="00505FFC">
            <w:pPr>
              <w:jc w:val="both"/>
              <w:rPr>
                <w:sz w:val="22"/>
                <w:szCs w:val="22"/>
              </w:rPr>
            </w:pPr>
          </w:p>
        </w:tc>
        <w:tc>
          <w:tcPr>
            <w:tcW w:w="1992" w:type="dxa"/>
          </w:tcPr>
          <w:p w:rsidR="008C70CF" w:rsidRDefault="008C70CF" w:rsidP="00505FFC">
            <w:pPr>
              <w:jc w:val="both"/>
              <w:rPr>
                <w:sz w:val="22"/>
                <w:szCs w:val="22"/>
              </w:rPr>
            </w:pPr>
          </w:p>
        </w:tc>
        <w:tc>
          <w:tcPr>
            <w:tcW w:w="2101" w:type="dxa"/>
          </w:tcPr>
          <w:p w:rsidR="008C70CF" w:rsidRDefault="008C70CF" w:rsidP="00505FFC">
            <w:pPr>
              <w:jc w:val="both"/>
              <w:rPr>
                <w:sz w:val="22"/>
                <w:szCs w:val="22"/>
              </w:rPr>
            </w:pPr>
          </w:p>
        </w:tc>
      </w:tr>
      <w:tr w:rsidR="008C70CF" w:rsidTr="00071823">
        <w:tc>
          <w:tcPr>
            <w:tcW w:w="1778" w:type="dxa"/>
          </w:tcPr>
          <w:p w:rsidR="008C70CF" w:rsidRDefault="008C70CF" w:rsidP="00505FFC">
            <w:pPr>
              <w:jc w:val="both"/>
              <w:rPr>
                <w:i/>
                <w:sz w:val="22"/>
                <w:szCs w:val="22"/>
              </w:rPr>
            </w:pPr>
            <w:r>
              <w:rPr>
                <w:i/>
                <w:sz w:val="22"/>
                <w:szCs w:val="22"/>
              </w:rPr>
              <w:t>...</w:t>
            </w:r>
          </w:p>
        </w:tc>
        <w:tc>
          <w:tcPr>
            <w:tcW w:w="2045" w:type="dxa"/>
          </w:tcPr>
          <w:p w:rsidR="008C70CF" w:rsidRDefault="008C70CF" w:rsidP="00505FFC">
            <w:pPr>
              <w:jc w:val="both"/>
              <w:rPr>
                <w:sz w:val="22"/>
                <w:szCs w:val="22"/>
              </w:rPr>
            </w:pPr>
          </w:p>
        </w:tc>
        <w:tc>
          <w:tcPr>
            <w:tcW w:w="2046" w:type="dxa"/>
          </w:tcPr>
          <w:p w:rsidR="008C70CF" w:rsidRDefault="008C70CF" w:rsidP="00505FFC">
            <w:pPr>
              <w:jc w:val="both"/>
              <w:rPr>
                <w:sz w:val="22"/>
                <w:szCs w:val="22"/>
              </w:rPr>
            </w:pPr>
          </w:p>
        </w:tc>
        <w:tc>
          <w:tcPr>
            <w:tcW w:w="1992" w:type="dxa"/>
          </w:tcPr>
          <w:p w:rsidR="008C70CF" w:rsidRDefault="008C70CF" w:rsidP="00505FFC">
            <w:pPr>
              <w:jc w:val="both"/>
              <w:rPr>
                <w:sz w:val="22"/>
                <w:szCs w:val="22"/>
              </w:rPr>
            </w:pPr>
          </w:p>
        </w:tc>
        <w:tc>
          <w:tcPr>
            <w:tcW w:w="2101" w:type="dxa"/>
          </w:tcPr>
          <w:p w:rsidR="008C70CF" w:rsidRDefault="008C70CF" w:rsidP="00505FFC">
            <w:pPr>
              <w:jc w:val="both"/>
              <w:rPr>
                <w:sz w:val="22"/>
                <w:szCs w:val="22"/>
              </w:rPr>
            </w:pPr>
          </w:p>
        </w:tc>
      </w:tr>
    </w:tbl>
    <w:p w:rsidR="00C6542A" w:rsidRPr="00AA12EE" w:rsidRDefault="00C6542A" w:rsidP="00505FFC">
      <w:pPr>
        <w:jc w:val="both"/>
        <w:rPr>
          <w:sz w:val="22"/>
          <w:szCs w:val="22"/>
        </w:rPr>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7"/>
      </w:tblGrid>
      <w:tr w:rsidR="00505FFC" w:rsidRPr="00AA12EE" w:rsidTr="00071823">
        <w:tc>
          <w:tcPr>
            <w:tcW w:w="9904" w:type="dxa"/>
          </w:tcPr>
          <w:p w:rsidR="00505FFC" w:rsidRDefault="00505FFC" w:rsidP="00505FFC">
            <w:pPr>
              <w:jc w:val="both"/>
              <w:rPr>
                <w:i/>
                <w:sz w:val="22"/>
                <w:szCs w:val="22"/>
              </w:rPr>
            </w:pPr>
            <w:r>
              <w:rPr>
                <w:i/>
                <w:sz w:val="22"/>
                <w:szCs w:val="22"/>
              </w:rPr>
              <w:t xml:space="preserve">C) MTI </w:t>
            </w:r>
            <w:r w:rsidR="002A6D8D">
              <w:rPr>
                <w:i/>
                <w:sz w:val="22"/>
                <w:szCs w:val="22"/>
              </w:rPr>
              <w:t xml:space="preserve">naudotojų </w:t>
            </w:r>
            <w:r>
              <w:rPr>
                <w:i/>
                <w:sz w:val="22"/>
                <w:szCs w:val="22"/>
              </w:rPr>
              <w:t>skaičius arb</w:t>
            </w:r>
            <w:r w:rsidR="006A05ED">
              <w:rPr>
                <w:i/>
                <w:sz w:val="22"/>
                <w:szCs w:val="22"/>
              </w:rPr>
              <w:t>a svetainės</w:t>
            </w:r>
            <w:r w:rsidR="004D1412">
              <w:rPr>
                <w:i/>
                <w:sz w:val="22"/>
                <w:szCs w:val="22"/>
              </w:rPr>
              <w:t xml:space="preserve"> lankytojų skaičius, jei žinoma –</w:t>
            </w:r>
            <w:r w:rsidR="006A05ED">
              <w:rPr>
                <w:i/>
                <w:sz w:val="22"/>
                <w:szCs w:val="22"/>
              </w:rPr>
              <w:t xml:space="preserve"> </w:t>
            </w:r>
            <w:r>
              <w:rPr>
                <w:i/>
                <w:sz w:val="22"/>
                <w:szCs w:val="22"/>
              </w:rPr>
              <w:t>vidiniai instituciniai, išorės, Li</w:t>
            </w:r>
            <w:r w:rsidR="006A05ED">
              <w:rPr>
                <w:i/>
                <w:sz w:val="22"/>
                <w:szCs w:val="22"/>
              </w:rPr>
              <w:t>etuvos ir užsienio</w:t>
            </w:r>
          </w:p>
          <w:p w:rsidR="00505FFC" w:rsidRPr="00AA12EE" w:rsidRDefault="00505FFC" w:rsidP="00793193">
            <w:pPr>
              <w:jc w:val="both"/>
              <w:rPr>
                <w:b/>
                <w:szCs w:val="24"/>
              </w:rPr>
            </w:pPr>
          </w:p>
        </w:tc>
      </w:tr>
    </w:tbl>
    <w:tbl>
      <w:tblPr>
        <w:tblStyle w:val="TableGrid"/>
        <w:tblW w:w="9917" w:type="dxa"/>
        <w:tblLook w:val="04A0" w:firstRow="1" w:lastRow="0" w:firstColumn="1" w:lastColumn="0" w:noHBand="0" w:noVBand="1"/>
      </w:tblPr>
      <w:tblGrid>
        <w:gridCol w:w="3523"/>
        <w:gridCol w:w="1552"/>
        <w:gridCol w:w="1553"/>
        <w:gridCol w:w="1693"/>
        <w:gridCol w:w="1596"/>
      </w:tblGrid>
      <w:tr w:rsidR="00505FFC" w:rsidTr="00071823">
        <w:trPr>
          <w:trHeight w:val="347"/>
        </w:trPr>
        <w:tc>
          <w:tcPr>
            <w:tcW w:w="3539" w:type="dxa"/>
            <w:shd w:val="clear" w:color="auto" w:fill="EDEDED" w:themeFill="accent3" w:themeFillTint="33"/>
          </w:tcPr>
          <w:p w:rsidR="00505FFC" w:rsidRPr="00793193" w:rsidRDefault="002A6D8D" w:rsidP="00793193">
            <w:pPr>
              <w:jc w:val="center"/>
              <w:rPr>
                <w:b/>
                <w:sz w:val="22"/>
                <w:szCs w:val="22"/>
              </w:rPr>
            </w:pPr>
            <w:r>
              <w:rPr>
                <w:b/>
                <w:sz w:val="22"/>
                <w:szCs w:val="22"/>
              </w:rPr>
              <w:t>Naudotojų</w:t>
            </w:r>
            <w:r w:rsidRPr="00793193">
              <w:rPr>
                <w:b/>
                <w:sz w:val="22"/>
                <w:szCs w:val="22"/>
              </w:rPr>
              <w:t xml:space="preserve"> </w:t>
            </w:r>
            <w:r w:rsidR="00630B41" w:rsidRPr="00793193">
              <w:rPr>
                <w:b/>
                <w:sz w:val="22"/>
                <w:szCs w:val="22"/>
              </w:rPr>
              <w:t>skaičius</w:t>
            </w:r>
          </w:p>
        </w:tc>
        <w:tc>
          <w:tcPr>
            <w:tcW w:w="1559" w:type="dxa"/>
            <w:shd w:val="clear" w:color="auto" w:fill="EDEDED" w:themeFill="accent3" w:themeFillTint="33"/>
          </w:tcPr>
          <w:p w:rsidR="00505FFC" w:rsidRPr="00630B41" w:rsidRDefault="00630B41" w:rsidP="00793193">
            <w:pPr>
              <w:jc w:val="center"/>
              <w:rPr>
                <w:b/>
                <w:sz w:val="22"/>
                <w:szCs w:val="22"/>
              </w:rPr>
            </w:pPr>
            <w:r w:rsidRPr="00630B41">
              <w:rPr>
                <w:b/>
                <w:sz w:val="22"/>
                <w:szCs w:val="22"/>
              </w:rPr>
              <w:t>2015</w:t>
            </w:r>
          </w:p>
        </w:tc>
        <w:tc>
          <w:tcPr>
            <w:tcW w:w="1560" w:type="dxa"/>
            <w:shd w:val="clear" w:color="auto" w:fill="EDEDED" w:themeFill="accent3" w:themeFillTint="33"/>
          </w:tcPr>
          <w:p w:rsidR="00505FFC" w:rsidRPr="00630B41" w:rsidRDefault="00630B41" w:rsidP="00793193">
            <w:pPr>
              <w:jc w:val="center"/>
              <w:rPr>
                <w:b/>
                <w:sz w:val="22"/>
                <w:szCs w:val="22"/>
              </w:rPr>
            </w:pPr>
            <w:r w:rsidRPr="00630B41">
              <w:rPr>
                <w:b/>
                <w:sz w:val="22"/>
                <w:szCs w:val="22"/>
              </w:rPr>
              <w:t>2016</w:t>
            </w:r>
          </w:p>
        </w:tc>
        <w:tc>
          <w:tcPr>
            <w:tcW w:w="1701" w:type="dxa"/>
            <w:shd w:val="clear" w:color="auto" w:fill="EDEDED" w:themeFill="accent3" w:themeFillTint="33"/>
          </w:tcPr>
          <w:p w:rsidR="00505FFC" w:rsidRPr="00630B41" w:rsidRDefault="00630B41" w:rsidP="00793193">
            <w:pPr>
              <w:jc w:val="center"/>
              <w:rPr>
                <w:b/>
                <w:sz w:val="22"/>
                <w:szCs w:val="22"/>
              </w:rPr>
            </w:pPr>
            <w:r w:rsidRPr="00630B41">
              <w:rPr>
                <w:b/>
                <w:sz w:val="22"/>
                <w:szCs w:val="22"/>
              </w:rPr>
              <w:t>2017</w:t>
            </w:r>
          </w:p>
        </w:tc>
        <w:tc>
          <w:tcPr>
            <w:tcW w:w="1603" w:type="dxa"/>
            <w:shd w:val="clear" w:color="auto" w:fill="EDEDED" w:themeFill="accent3" w:themeFillTint="33"/>
          </w:tcPr>
          <w:p w:rsidR="00505FFC" w:rsidRPr="00630B41" w:rsidRDefault="00630B41" w:rsidP="00793193">
            <w:pPr>
              <w:jc w:val="center"/>
              <w:rPr>
                <w:b/>
                <w:sz w:val="22"/>
                <w:szCs w:val="22"/>
              </w:rPr>
            </w:pPr>
            <w:r w:rsidRPr="00630B41">
              <w:rPr>
                <w:b/>
                <w:sz w:val="22"/>
                <w:szCs w:val="22"/>
              </w:rPr>
              <w:t>2018</w:t>
            </w:r>
          </w:p>
        </w:tc>
      </w:tr>
      <w:tr w:rsidR="006A05ED" w:rsidTr="00071823">
        <w:tc>
          <w:tcPr>
            <w:tcW w:w="3539" w:type="dxa"/>
          </w:tcPr>
          <w:p w:rsidR="006A05ED" w:rsidRPr="00AA5B48" w:rsidRDefault="006A05ED" w:rsidP="002A6D8D">
            <w:pPr>
              <w:rPr>
                <w:b/>
                <w:sz w:val="22"/>
                <w:szCs w:val="22"/>
              </w:rPr>
            </w:pPr>
            <w:r>
              <w:rPr>
                <w:b/>
                <w:sz w:val="22"/>
                <w:szCs w:val="22"/>
              </w:rPr>
              <w:t xml:space="preserve">Bendras </w:t>
            </w:r>
            <w:r w:rsidR="002A6D8D">
              <w:rPr>
                <w:b/>
                <w:sz w:val="22"/>
                <w:szCs w:val="22"/>
              </w:rPr>
              <w:t xml:space="preserve">naudotojų </w:t>
            </w:r>
            <w:r>
              <w:rPr>
                <w:b/>
                <w:sz w:val="22"/>
                <w:szCs w:val="22"/>
              </w:rPr>
              <w:t>skaičius</w:t>
            </w:r>
          </w:p>
        </w:tc>
        <w:tc>
          <w:tcPr>
            <w:tcW w:w="1559" w:type="dxa"/>
          </w:tcPr>
          <w:p w:rsidR="006A05ED" w:rsidRDefault="006A05ED" w:rsidP="00AA5B48">
            <w:pPr>
              <w:jc w:val="center"/>
              <w:rPr>
                <w:sz w:val="22"/>
                <w:szCs w:val="22"/>
              </w:rPr>
            </w:pPr>
          </w:p>
        </w:tc>
        <w:tc>
          <w:tcPr>
            <w:tcW w:w="1560" w:type="dxa"/>
          </w:tcPr>
          <w:p w:rsidR="006A05ED" w:rsidRDefault="006A05ED" w:rsidP="00AA5B48">
            <w:pPr>
              <w:jc w:val="center"/>
              <w:rPr>
                <w:sz w:val="22"/>
                <w:szCs w:val="22"/>
              </w:rPr>
            </w:pPr>
          </w:p>
        </w:tc>
        <w:tc>
          <w:tcPr>
            <w:tcW w:w="1701" w:type="dxa"/>
          </w:tcPr>
          <w:p w:rsidR="006A05ED" w:rsidRDefault="006A05ED" w:rsidP="00AA5B48">
            <w:pPr>
              <w:jc w:val="center"/>
              <w:rPr>
                <w:sz w:val="22"/>
                <w:szCs w:val="22"/>
              </w:rPr>
            </w:pPr>
          </w:p>
        </w:tc>
        <w:tc>
          <w:tcPr>
            <w:tcW w:w="1603" w:type="dxa"/>
          </w:tcPr>
          <w:p w:rsidR="006A05ED" w:rsidRDefault="006A05ED" w:rsidP="00AA5B48">
            <w:pPr>
              <w:jc w:val="center"/>
              <w:rPr>
                <w:sz w:val="22"/>
                <w:szCs w:val="22"/>
              </w:rPr>
            </w:pPr>
          </w:p>
        </w:tc>
      </w:tr>
      <w:tr w:rsidR="00505FFC" w:rsidTr="00071823">
        <w:tc>
          <w:tcPr>
            <w:tcW w:w="3539" w:type="dxa"/>
          </w:tcPr>
          <w:p w:rsidR="00505FFC" w:rsidRPr="00AA5B48" w:rsidRDefault="00793193" w:rsidP="00793193">
            <w:pPr>
              <w:rPr>
                <w:b/>
                <w:sz w:val="22"/>
                <w:szCs w:val="22"/>
              </w:rPr>
            </w:pPr>
            <w:r w:rsidRPr="00AA5B48">
              <w:rPr>
                <w:b/>
                <w:sz w:val="22"/>
                <w:szCs w:val="22"/>
              </w:rPr>
              <w:t xml:space="preserve">Vidiniai </w:t>
            </w:r>
            <w:r w:rsidRPr="00AA5B48">
              <w:rPr>
                <w:i/>
                <w:noProof/>
                <w:sz w:val="22"/>
                <w:szCs w:val="22"/>
              </w:rPr>
              <w:t>(nurodomi tik tyrėjai iš paraišką teikiančios ar partnerio</w:t>
            </w:r>
            <w:r w:rsidR="00A77A26">
              <w:rPr>
                <w:i/>
                <w:noProof/>
                <w:sz w:val="22"/>
                <w:szCs w:val="22"/>
              </w:rPr>
              <w:t xml:space="preserve"> </w:t>
            </w:r>
            <w:r w:rsidRPr="00AA5B48">
              <w:rPr>
                <w:i/>
                <w:noProof/>
                <w:sz w:val="22"/>
                <w:szCs w:val="22"/>
              </w:rPr>
              <w:t>(-ių) institucijos</w:t>
            </w:r>
            <w:r w:rsidR="00A77A26">
              <w:rPr>
                <w:i/>
                <w:noProof/>
                <w:sz w:val="22"/>
                <w:szCs w:val="22"/>
              </w:rPr>
              <w:t xml:space="preserve"> </w:t>
            </w:r>
            <w:r w:rsidRPr="00AA5B48">
              <w:rPr>
                <w:i/>
                <w:noProof/>
                <w:sz w:val="22"/>
                <w:szCs w:val="22"/>
              </w:rPr>
              <w:t>(-ų), tiesiogiai tyrimuose naudoję infrastruktūros resursus)</w:t>
            </w:r>
            <w:r w:rsidR="00AA5B48">
              <w:rPr>
                <w:i/>
                <w:noProof/>
                <w:sz w:val="22"/>
                <w:szCs w:val="22"/>
              </w:rPr>
              <w:t>, iš jų</w:t>
            </w:r>
          </w:p>
        </w:tc>
        <w:tc>
          <w:tcPr>
            <w:tcW w:w="1559" w:type="dxa"/>
          </w:tcPr>
          <w:p w:rsidR="00505FFC" w:rsidRDefault="00505FFC" w:rsidP="00AA5B48">
            <w:pPr>
              <w:jc w:val="center"/>
              <w:rPr>
                <w:sz w:val="22"/>
                <w:szCs w:val="22"/>
              </w:rPr>
            </w:pPr>
          </w:p>
        </w:tc>
        <w:tc>
          <w:tcPr>
            <w:tcW w:w="1560" w:type="dxa"/>
          </w:tcPr>
          <w:p w:rsidR="00505FFC" w:rsidRDefault="00505FFC" w:rsidP="00AA5B48">
            <w:pPr>
              <w:jc w:val="center"/>
              <w:rPr>
                <w:sz w:val="22"/>
                <w:szCs w:val="22"/>
              </w:rPr>
            </w:pPr>
          </w:p>
        </w:tc>
        <w:tc>
          <w:tcPr>
            <w:tcW w:w="1701" w:type="dxa"/>
          </w:tcPr>
          <w:p w:rsidR="00505FFC" w:rsidRDefault="00505FFC" w:rsidP="00AA5B48">
            <w:pPr>
              <w:jc w:val="center"/>
              <w:rPr>
                <w:sz w:val="22"/>
                <w:szCs w:val="22"/>
              </w:rPr>
            </w:pPr>
          </w:p>
        </w:tc>
        <w:tc>
          <w:tcPr>
            <w:tcW w:w="1603" w:type="dxa"/>
          </w:tcPr>
          <w:p w:rsidR="00505FFC" w:rsidRDefault="00505FFC" w:rsidP="00AA5B48">
            <w:pPr>
              <w:jc w:val="center"/>
              <w:rPr>
                <w:sz w:val="22"/>
                <w:szCs w:val="22"/>
              </w:rPr>
            </w:pPr>
          </w:p>
        </w:tc>
      </w:tr>
      <w:tr w:rsidR="00793193" w:rsidTr="00071823">
        <w:tc>
          <w:tcPr>
            <w:tcW w:w="3539" w:type="dxa"/>
          </w:tcPr>
          <w:p w:rsidR="00793193" w:rsidRPr="00793193" w:rsidRDefault="00793193" w:rsidP="00793193">
            <w:pPr>
              <w:jc w:val="both"/>
              <w:rPr>
                <w:i/>
                <w:noProof/>
                <w:sz w:val="20"/>
              </w:rPr>
            </w:pPr>
            <w:r w:rsidRPr="00793193">
              <w:rPr>
                <w:i/>
                <w:noProof/>
                <w:sz w:val="20"/>
              </w:rPr>
              <w:t>Tyrėjai su mokslo laipsniu (įskaitant podoktorantūros stažuotojus)</w:t>
            </w:r>
          </w:p>
        </w:tc>
        <w:tc>
          <w:tcPr>
            <w:tcW w:w="1559" w:type="dxa"/>
          </w:tcPr>
          <w:p w:rsidR="00793193" w:rsidRDefault="00793193" w:rsidP="00AA5B48">
            <w:pPr>
              <w:jc w:val="center"/>
              <w:rPr>
                <w:sz w:val="22"/>
                <w:szCs w:val="22"/>
              </w:rPr>
            </w:pPr>
          </w:p>
        </w:tc>
        <w:tc>
          <w:tcPr>
            <w:tcW w:w="1560" w:type="dxa"/>
          </w:tcPr>
          <w:p w:rsidR="00793193" w:rsidRDefault="00793193" w:rsidP="00AA5B48">
            <w:pPr>
              <w:jc w:val="center"/>
              <w:rPr>
                <w:sz w:val="22"/>
                <w:szCs w:val="22"/>
              </w:rPr>
            </w:pPr>
          </w:p>
        </w:tc>
        <w:tc>
          <w:tcPr>
            <w:tcW w:w="1701" w:type="dxa"/>
          </w:tcPr>
          <w:p w:rsidR="00793193" w:rsidRDefault="00793193" w:rsidP="00AA5B48">
            <w:pPr>
              <w:jc w:val="center"/>
              <w:rPr>
                <w:sz w:val="22"/>
                <w:szCs w:val="22"/>
              </w:rPr>
            </w:pPr>
          </w:p>
        </w:tc>
        <w:tc>
          <w:tcPr>
            <w:tcW w:w="1603" w:type="dxa"/>
          </w:tcPr>
          <w:p w:rsidR="00793193" w:rsidRDefault="00793193" w:rsidP="00AA5B48">
            <w:pPr>
              <w:jc w:val="center"/>
              <w:rPr>
                <w:sz w:val="22"/>
                <w:szCs w:val="22"/>
              </w:rPr>
            </w:pPr>
          </w:p>
        </w:tc>
      </w:tr>
      <w:tr w:rsidR="00793193" w:rsidTr="00071823">
        <w:tc>
          <w:tcPr>
            <w:tcW w:w="3539" w:type="dxa"/>
          </w:tcPr>
          <w:p w:rsidR="00793193" w:rsidRPr="00793193" w:rsidRDefault="00793193" w:rsidP="00793193">
            <w:pPr>
              <w:jc w:val="both"/>
              <w:rPr>
                <w:sz w:val="20"/>
              </w:rPr>
            </w:pPr>
            <w:r w:rsidRPr="00793193">
              <w:rPr>
                <w:i/>
                <w:sz w:val="20"/>
              </w:rPr>
              <w:t>Doktorantai</w:t>
            </w:r>
          </w:p>
        </w:tc>
        <w:tc>
          <w:tcPr>
            <w:tcW w:w="1559" w:type="dxa"/>
          </w:tcPr>
          <w:p w:rsidR="00793193" w:rsidRDefault="00793193" w:rsidP="00AA5B48">
            <w:pPr>
              <w:jc w:val="center"/>
              <w:rPr>
                <w:sz w:val="22"/>
                <w:szCs w:val="22"/>
              </w:rPr>
            </w:pPr>
          </w:p>
        </w:tc>
        <w:tc>
          <w:tcPr>
            <w:tcW w:w="1560" w:type="dxa"/>
          </w:tcPr>
          <w:p w:rsidR="00793193" w:rsidRDefault="00793193" w:rsidP="00AA5B48">
            <w:pPr>
              <w:jc w:val="center"/>
              <w:rPr>
                <w:sz w:val="22"/>
                <w:szCs w:val="22"/>
              </w:rPr>
            </w:pPr>
          </w:p>
        </w:tc>
        <w:tc>
          <w:tcPr>
            <w:tcW w:w="1701" w:type="dxa"/>
          </w:tcPr>
          <w:p w:rsidR="00793193" w:rsidRDefault="00793193" w:rsidP="00AA5B48">
            <w:pPr>
              <w:jc w:val="center"/>
              <w:rPr>
                <w:sz w:val="22"/>
                <w:szCs w:val="22"/>
              </w:rPr>
            </w:pPr>
          </w:p>
        </w:tc>
        <w:tc>
          <w:tcPr>
            <w:tcW w:w="1603" w:type="dxa"/>
          </w:tcPr>
          <w:p w:rsidR="00793193" w:rsidRDefault="00793193" w:rsidP="00AA5B48">
            <w:pPr>
              <w:jc w:val="center"/>
              <w:rPr>
                <w:sz w:val="22"/>
                <w:szCs w:val="22"/>
              </w:rPr>
            </w:pPr>
          </w:p>
        </w:tc>
      </w:tr>
      <w:tr w:rsidR="00793193" w:rsidTr="00071823">
        <w:tc>
          <w:tcPr>
            <w:tcW w:w="3539" w:type="dxa"/>
          </w:tcPr>
          <w:p w:rsidR="00793193" w:rsidRPr="00793193" w:rsidRDefault="00793193" w:rsidP="00793193">
            <w:pPr>
              <w:jc w:val="both"/>
              <w:rPr>
                <w:i/>
                <w:sz w:val="20"/>
              </w:rPr>
            </w:pPr>
            <w:r>
              <w:rPr>
                <w:i/>
                <w:sz w:val="20"/>
              </w:rPr>
              <w:t>Kiti (įvardinkite)</w:t>
            </w:r>
          </w:p>
        </w:tc>
        <w:tc>
          <w:tcPr>
            <w:tcW w:w="1559" w:type="dxa"/>
          </w:tcPr>
          <w:p w:rsidR="00793193" w:rsidRDefault="00793193" w:rsidP="00AA5B48">
            <w:pPr>
              <w:jc w:val="center"/>
              <w:rPr>
                <w:sz w:val="22"/>
                <w:szCs w:val="22"/>
              </w:rPr>
            </w:pPr>
          </w:p>
        </w:tc>
        <w:tc>
          <w:tcPr>
            <w:tcW w:w="1560" w:type="dxa"/>
          </w:tcPr>
          <w:p w:rsidR="00793193" w:rsidRDefault="00793193" w:rsidP="00AA5B48">
            <w:pPr>
              <w:jc w:val="center"/>
              <w:rPr>
                <w:sz w:val="22"/>
                <w:szCs w:val="22"/>
              </w:rPr>
            </w:pPr>
          </w:p>
        </w:tc>
        <w:tc>
          <w:tcPr>
            <w:tcW w:w="1701" w:type="dxa"/>
          </w:tcPr>
          <w:p w:rsidR="00793193" w:rsidRDefault="00793193" w:rsidP="00AA5B48">
            <w:pPr>
              <w:jc w:val="center"/>
              <w:rPr>
                <w:sz w:val="22"/>
                <w:szCs w:val="22"/>
              </w:rPr>
            </w:pPr>
          </w:p>
        </w:tc>
        <w:tc>
          <w:tcPr>
            <w:tcW w:w="1603" w:type="dxa"/>
          </w:tcPr>
          <w:p w:rsidR="00793193" w:rsidRDefault="00793193" w:rsidP="00AA5B48">
            <w:pPr>
              <w:jc w:val="center"/>
              <w:rPr>
                <w:sz w:val="22"/>
                <w:szCs w:val="22"/>
              </w:rPr>
            </w:pPr>
          </w:p>
        </w:tc>
      </w:tr>
      <w:tr w:rsidR="00793193" w:rsidTr="00071823">
        <w:tc>
          <w:tcPr>
            <w:tcW w:w="3539" w:type="dxa"/>
          </w:tcPr>
          <w:p w:rsidR="00793193" w:rsidRPr="00AA5B48" w:rsidRDefault="00793193" w:rsidP="002A6D8D">
            <w:pPr>
              <w:rPr>
                <w:b/>
                <w:sz w:val="22"/>
                <w:szCs w:val="22"/>
              </w:rPr>
            </w:pPr>
            <w:r w:rsidRPr="00AA5B48">
              <w:rPr>
                <w:b/>
                <w:sz w:val="22"/>
                <w:szCs w:val="22"/>
              </w:rPr>
              <w:lastRenderedPageBreak/>
              <w:t xml:space="preserve">Išorės </w:t>
            </w:r>
            <w:r w:rsidR="003A7E13" w:rsidRPr="00AA5B48">
              <w:rPr>
                <w:i/>
                <w:noProof/>
                <w:sz w:val="22"/>
                <w:szCs w:val="22"/>
              </w:rPr>
              <w:t xml:space="preserve">(nurodomi </w:t>
            </w:r>
            <w:r w:rsidR="002A6D8D">
              <w:rPr>
                <w:i/>
                <w:noProof/>
                <w:sz w:val="22"/>
                <w:szCs w:val="22"/>
              </w:rPr>
              <w:t xml:space="preserve">naudotojai </w:t>
            </w:r>
            <w:r w:rsidR="003A7E13" w:rsidRPr="00AA5B48">
              <w:rPr>
                <w:i/>
                <w:noProof/>
                <w:sz w:val="22"/>
                <w:szCs w:val="22"/>
              </w:rPr>
              <w:t>iš kitų, ne paraišką teik</w:t>
            </w:r>
            <w:r w:rsidR="00AA5B48" w:rsidRPr="00AA5B48">
              <w:rPr>
                <w:i/>
                <w:noProof/>
                <w:sz w:val="22"/>
                <w:szCs w:val="22"/>
              </w:rPr>
              <w:t>iančių institucijų, naudojęsi MTI</w:t>
            </w:r>
            <w:r w:rsidR="003A7E13" w:rsidRPr="00AA5B48">
              <w:rPr>
                <w:i/>
                <w:noProof/>
                <w:sz w:val="22"/>
                <w:szCs w:val="22"/>
              </w:rPr>
              <w:t>)</w:t>
            </w:r>
            <w:r w:rsidR="00AA5B48">
              <w:rPr>
                <w:i/>
                <w:noProof/>
                <w:sz w:val="22"/>
                <w:szCs w:val="22"/>
              </w:rPr>
              <w:t>, iš jų</w:t>
            </w:r>
          </w:p>
        </w:tc>
        <w:tc>
          <w:tcPr>
            <w:tcW w:w="1559" w:type="dxa"/>
          </w:tcPr>
          <w:p w:rsidR="00793193" w:rsidRDefault="00793193" w:rsidP="00AA5B48">
            <w:pPr>
              <w:jc w:val="center"/>
              <w:rPr>
                <w:sz w:val="22"/>
                <w:szCs w:val="22"/>
              </w:rPr>
            </w:pPr>
          </w:p>
        </w:tc>
        <w:tc>
          <w:tcPr>
            <w:tcW w:w="1560" w:type="dxa"/>
          </w:tcPr>
          <w:p w:rsidR="00793193" w:rsidRDefault="00793193" w:rsidP="00AA5B48">
            <w:pPr>
              <w:jc w:val="center"/>
              <w:rPr>
                <w:sz w:val="22"/>
                <w:szCs w:val="22"/>
              </w:rPr>
            </w:pPr>
          </w:p>
        </w:tc>
        <w:tc>
          <w:tcPr>
            <w:tcW w:w="1701" w:type="dxa"/>
          </w:tcPr>
          <w:p w:rsidR="00793193" w:rsidRDefault="00793193" w:rsidP="00AA5B48">
            <w:pPr>
              <w:jc w:val="center"/>
              <w:rPr>
                <w:sz w:val="22"/>
                <w:szCs w:val="22"/>
              </w:rPr>
            </w:pPr>
          </w:p>
        </w:tc>
        <w:tc>
          <w:tcPr>
            <w:tcW w:w="1603" w:type="dxa"/>
          </w:tcPr>
          <w:p w:rsidR="00793193" w:rsidRDefault="00793193" w:rsidP="00AA5B48">
            <w:pPr>
              <w:jc w:val="center"/>
              <w:rPr>
                <w:sz w:val="22"/>
                <w:szCs w:val="22"/>
              </w:rPr>
            </w:pPr>
          </w:p>
        </w:tc>
      </w:tr>
      <w:tr w:rsidR="00793193" w:rsidTr="00071823">
        <w:tc>
          <w:tcPr>
            <w:tcW w:w="3539" w:type="dxa"/>
          </w:tcPr>
          <w:p w:rsidR="00793193" w:rsidRDefault="00AA5B48" w:rsidP="00793193">
            <w:pPr>
              <w:jc w:val="both"/>
              <w:rPr>
                <w:i/>
                <w:sz w:val="20"/>
              </w:rPr>
            </w:pPr>
            <w:r>
              <w:rPr>
                <w:i/>
                <w:noProof/>
                <w:sz w:val="22"/>
                <w:szCs w:val="22"/>
              </w:rPr>
              <w:t>Lietuvoje</w:t>
            </w:r>
          </w:p>
        </w:tc>
        <w:tc>
          <w:tcPr>
            <w:tcW w:w="1559" w:type="dxa"/>
          </w:tcPr>
          <w:p w:rsidR="00793193" w:rsidRDefault="00793193" w:rsidP="00AA5B48">
            <w:pPr>
              <w:jc w:val="center"/>
              <w:rPr>
                <w:sz w:val="22"/>
                <w:szCs w:val="22"/>
              </w:rPr>
            </w:pPr>
          </w:p>
        </w:tc>
        <w:tc>
          <w:tcPr>
            <w:tcW w:w="1560" w:type="dxa"/>
          </w:tcPr>
          <w:p w:rsidR="00793193" w:rsidRDefault="00793193" w:rsidP="00AA5B48">
            <w:pPr>
              <w:jc w:val="center"/>
              <w:rPr>
                <w:sz w:val="22"/>
                <w:szCs w:val="22"/>
              </w:rPr>
            </w:pPr>
          </w:p>
        </w:tc>
        <w:tc>
          <w:tcPr>
            <w:tcW w:w="1701" w:type="dxa"/>
          </w:tcPr>
          <w:p w:rsidR="00793193" w:rsidRDefault="00793193" w:rsidP="00AA5B48">
            <w:pPr>
              <w:jc w:val="center"/>
              <w:rPr>
                <w:sz w:val="22"/>
                <w:szCs w:val="22"/>
              </w:rPr>
            </w:pPr>
          </w:p>
        </w:tc>
        <w:tc>
          <w:tcPr>
            <w:tcW w:w="1603" w:type="dxa"/>
          </w:tcPr>
          <w:p w:rsidR="00793193" w:rsidRDefault="00793193" w:rsidP="00AA5B48">
            <w:pPr>
              <w:jc w:val="center"/>
              <w:rPr>
                <w:sz w:val="22"/>
                <w:szCs w:val="22"/>
              </w:rPr>
            </w:pPr>
          </w:p>
        </w:tc>
      </w:tr>
      <w:tr w:rsidR="00AA5B48" w:rsidTr="00071823">
        <w:tc>
          <w:tcPr>
            <w:tcW w:w="3539" w:type="dxa"/>
          </w:tcPr>
          <w:p w:rsidR="00AA5B48" w:rsidRDefault="00AA5B48" w:rsidP="00793193">
            <w:pPr>
              <w:jc w:val="both"/>
              <w:rPr>
                <w:i/>
                <w:noProof/>
                <w:sz w:val="22"/>
                <w:szCs w:val="22"/>
              </w:rPr>
            </w:pPr>
            <w:r>
              <w:rPr>
                <w:i/>
                <w:noProof/>
                <w:sz w:val="22"/>
                <w:szCs w:val="22"/>
              </w:rPr>
              <w:t>Užsienyje</w:t>
            </w:r>
          </w:p>
        </w:tc>
        <w:tc>
          <w:tcPr>
            <w:tcW w:w="1559" w:type="dxa"/>
          </w:tcPr>
          <w:p w:rsidR="00AA5B48" w:rsidRDefault="00AA5B48" w:rsidP="00AA5B48">
            <w:pPr>
              <w:jc w:val="center"/>
              <w:rPr>
                <w:sz w:val="22"/>
                <w:szCs w:val="22"/>
              </w:rPr>
            </w:pPr>
          </w:p>
        </w:tc>
        <w:tc>
          <w:tcPr>
            <w:tcW w:w="1560" w:type="dxa"/>
          </w:tcPr>
          <w:p w:rsidR="00AA5B48" w:rsidRDefault="00AA5B48" w:rsidP="00AA5B48">
            <w:pPr>
              <w:jc w:val="center"/>
              <w:rPr>
                <w:sz w:val="22"/>
                <w:szCs w:val="22"/>
              </w:rPr>
            </w:pPr>
          </w:p>
        </w:tc>
        <w:tc>
          <w:tcPr>
            <w:tcW w:w="1701" w:type="dxa"/>
          </w:tcPr>
          <w:p w:rsidR="00AA5B48" w:rsidRDefault="00AA5B48" w:rsidP="00AA5B48">
            <w:pPr>
              <w:jc w:val="center"/>
              <w:rPr>
                <w:sz w:val="22"/>
                <w:szCs w:val="22"/>
              </w:rPr>
            </w:pPr>
          </w:p>
        </w:tc>
        <w:tc>
          <w:tcPr>
            <w:tcW w:w="1603" w:type="dxa"/>
          </w:tcPr>
          <w:p w:rsidR="00AA5B48" w:rsidRDefault="00AA5B48" w:rsidP="00AA5B48">
            <w:pPr>
              <w:jc w:val="center"/>
              <w:rPr>
                <w:sz w:val="22"/>
                <w:szCs w:val="22"/>
              </w:rPr>
            </w:pPr>
          </w:p>
        </w:tc>
      </w:tr>
    </w:tbl>
    <w:p w:rsidR="00D46158" w:rsidRPr="00AA12EE" w:rsidRDefault="00D46158" w:rsidP="00D46158">
      <w:pPr>
        <w:jc w:val="both"/>
        <w:rPr>
          <w:sz w:val="22"/>
          <w:szCs w:val="22"/>
        </w:rPr>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7"/>
      </w:tblGrid>
      <w:tr w:rsidR="00D46158" w:rsidRPr="00AA12EE" w:rsidTr="00571E5A">
        <w:tc>
          <w:tcPr>
            <w:tcW w:w="9904" w:type="dxa"/>
          </w:tcPr>
          <w:p w:rsidR="00D46158" w:rsidRDefault="00D46158" w:rsidP="00D46158">
            <w:pPr>
              <w:jc w:val="both"/>
              <w:rPr>
                <w:i/>
                <w:sz w:val="22"/>
                <w:szCs w:val="22"/>
              </w:rPr>
            </w:pPr>
            <w:r w:rsidRPr="00AA12EE">
              <w:rPr>
                <w:i/>
                <w:sz w:val="22"/>
                <w:szCs w:val="22"/>
              </w:rPr>
              <w:t>D) Duomenų valdymo planas</w:t>
            </w:r>
            <w:r w:rsidR="00505FFC">
              <w:rPr>
                <w:i/>
                <w:sz w:val="22"/>
                <w:szCs w:val="22"/>
              </w:rPr>
              <w:t xml:space="preserve"> (tvarka)</w:t>
            </w:r>
            <w:r w:rsidRPr="00AA12EE">
              <w:rPr>
                <w:i/>
                <w:sz w:val="22"/>
                <w:szCs w:val="22"/>
              </w:rPr>
              <w:t xml:space="preserve"> (</w:t>
            </w:r>
            <w:r w:rsidRPr="00D46158">
              <w:rPr>
                <w:i/>
                <w:sz w:val="22"/>
                <w:szCs w:val="22"/>
              </w:rPr>
              <w:t>angl.</w:t>
            </w:r>
            <w:r w:rsidR="008D2E2C">
              <w:rPr>
                <w:i/>
                <w:sz w:val="22"/>
                <w:szCs w:val="22"/>
                <w:lang w:val="en-US"/>
              </w:rPr>
              <w:t xml:space="preserve"> Data Management P</w:t>
            </w:r>
            <w:r w:rsidRPr="00D46158">
              <w:rPr>
                <w:i/>
                <w:sz w:val="22"/>
                <w:szCs w:val="22"/>
                <w:lang w:val="en-US"/>
              </w:rPr>
              <w:t>lan</w:t>
            </w:r>
            <w:r w:rsidRPr="00AA12EE">
              <w:rPr>
                <w:i/>
                <w:sz w:val="22"/>
                <w:szCs w:val="22"/>
              </w:rPr>
              <w:t>)</w:t>
            </w:r>
          </w:p>
          <w:p w:rsidR="006A05ED" w:rsidRDefault="006A05ED" w:rsidP="00D46158">
            <w:pPr>
              <w:jc w:val="both"/>
              <w:rPr>
                <w:i/>
                <w:sz w:val="22"/>
                <w:szCs w:val="22"/>
              </w:rPr>
            </w:pPr>
            <w:r>
              <w:rPr>
                <w:i/>
                <w:sz w:val="22"/>
                <w:szCs w:val="22"/>
              </w:rPr>
              <w:t xml:space="preserve">Yra      </w:t>
            </w:r>
            <w:r w:rsidRPr="006A05ED">
              <w:rPr>
                <w:sz w:val="22"/>
                <w:szCs w:val="22"/>
              </w:rPr>
              <w:t xml:space="preserve">  </w:t>
            </w:r>
            <w:sdt>
              <w:sdtPr>
                <w:rPr>
                  <w:sz w:val="22"/>
                  <w:szCs w:val="22"/>
                </w:rPr>
                <w:id w:val="-96612030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6A05ED" w:rsidRDefault="006A05ED" w:rsidP="00D46158">
            <w:pPr>
              <w:jc w:val="both"/>
              <w:rPr>
                <w:i/>
                <w:sz w:val="22"/>
                <w:szCs w:val="22"/>
              </w:rPr>
            </w:pPr>
            <w:r>
              <w:rPr>
                <w:i/>
                <w:sz w:val="22"/>
                <w:szCs w:val="22"/>
              </w:rPr>
              <w:t xml:space="preserve">Nėra      </w:t>
            </w:r>
            <w:sdt>
              <w:sdtPr>
                <w:rPr>
                  <w:sz w:val="22"/>
                  <w:szCs w:val="22"/>
                </w:rPr>
                <w:id w:val="-16840705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505FFC" w:rsidRDefault="006A05ED" w:rsidP="00D46158">
            <w:pPr>
              <w:jc w:val="both"/>
              <w:rPr>
                <w:i/>
                <w:sz w:val="22"/>
                <w:szCs w:val="22"/>
              </w:rPr>
            </w:pPr>
            <w:r>
              <w:rPr>
                <w:i/>
                <w:sz w:val="22"/>
                <w:szCs w:val="22"/>
              </w:rPr>
              <w:t>(Jei yra,</w:t>
            </w:r>
            <w:r w:rsidR="00505FFC" w:rsidRPr="00AA12EE">
              <w:rPr>
                <w:rFonts w:eastAsia="MS Mincho"/>
                <w:i/>
                <w:sz w:val="22"/>
                <w:szCs w:val="22"/>
              </w:rPr>
              <w:t xml:space="preserve"> </w:t>
            </w:r>
            <w:r w:rsidR="00505FFC">
              <w:rPr>
                <w:rFonts w:eastAsia="MS Mincho"/>
                <w:i/>
                <w:sz w:val="22"/>
                <w:szCs w:val="22"/>
              </w:rPr>
              <w:t>pateikite dokumentą (-</w:t>
            </w:r>
            <w:proofErr w:type="spellStart"/>
            <w:r w:rsidR="00505FFC">
              <w:rPr>
                <w:rFonts w:eastAsia="MS Mincho"/>
                <w:i/>
                <w:sz w:val="22"/>
                <w:szCs w:val="22"/>
              </w:rPr>
              <w:t>us</w:t>
            </w:r>
            <w:proofErr w:type="spellEnd"/>
            <w:r w:rsidR="00505FFC">
              <w:rPr>
                <w:rFonts w:eastAsia="MS Mincho"/>
                <w:i/>
                <w:sz w:val="22"/>
                <w:szCs w:val="22"/>
              </w:rPr>
              <w:t>)</w:t>
            </w:r>
            <w:r w:rsidR="00505FFC" w:rsidRPr="00AA12EE">
              <w:rPr>
                <w:rFonts w:eastAsia="MS Mincho"/>
                <w:i/>
                <w:sz w:val="22"/>
                <w:szCs w:val="22"/>
              </w:rPr>
              <w:t xml:space="preserve"> ar </w:t>
            </w:r>
            <w:r w:rsidR="00505FFC" w:rsidRPr="00AA12EE">
              <w:rPr>
                <w:i/>
                <w:sz w:val="22"/>
                <w:szCs w:val="22"/>
              </w:rPr>
              <w:t>nuorodas į viešai paskelbtus dokumentus</w:t>
            </w:r>
            <w:r w:rsidR="00505FFC">
              <w:rPr>
                <w:i/>
                <w:sz w:val="22"/>
                <w:szCs w:val="22"/>
              </w:rPr>
              <w:t>)</w:t>
            </w:r>
          </w:p>
          <w:p w:rsidR="00D46158" w:rsidRPr="00AA12EE" w:rsidRDefault="00D46158" w:rsidP="00087EDE">
            <w:pPr>
              <w:jc w:val="both"/>
              <w:rPr>
                <w:b/>
                <w:szCs w:val="24"/>
              </w:rPr>
            </w:pPr>
          </w:p>
        </w:tc>
      </w:tr>
    </w:tbl>
    <w:p w:rsidR="00D46158" w:rsidRPr="00AA12EE" w:rsidRDefault="00D46158" w:rsidP="0030172F">
      <w:pPr>
        <w:jc w:val="both"/>
        <w:rPr>
          <w:sz w:val="22"/>
          <w:szCs w:val="22"/>
        </w:rPr>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7"/>
      </w:tblGrid>
      <w:tr w:rsidR="0030172F" w:rsidRPr="00AA12EE" w:rsidTr="00571E5A">
        <w:tc>
          <w:tcPr>
            <w:tcW w:w="9904" w:type="dxa"/>
          </w:tcPr>
          <w:p w:rsidR="0030172F" w:rsidRPr="0030172F" w:rsidRDefault="0030172F" w:rsidP="00087EDE">
            <w:pPr>
              <w:jc w:val="both"/>
              <w:rPr>
                <w:i/>
                <w:sz w:val="22"/>
                <w:szCs w:val="22"/>
              </w:rPr>
            </w:pPr>
            <w:r>
              <w:rPr>
                <w:i/>
                <w:sz w:val="22"/>
                <w:szCs w:val="22"/>
              </w:rPr>
              <w:t xml:space="preserve">E) MTI renginiai (nurodykite renginio pavadinimą, metus, kuriais įvyko renginys pažymėkite </w:t>
            </w:r>
            <w:r w:rsidR="00571E5A">
              <w:rPr>
                <w:i/>
                <w:sz w:val="22"/>
                <w:szCs w:val="22"/>
              </w:rPr>
              <w:t xml:space="preserve">  </w:t>
            </w:r>
            <w:r w:rsidRPr="0030172F">
              <w:rPr>
                <w:sz w:val="22"/>
                <w:szCs w:val="22"/>
              </w:rPr>
              <w:t xml:space="preserve"> </w:t>
            </w:r>
            <w:sdt>
              <w:sdtPr>
                <w:rPr>
                  <w:sz w:val="22"/>
                  <w:szCs w:val="22"/>
                </w:rPr>
                <w:id w:val="549113287"/>
                <w14:checkbox>
                  <w14:checked w14:val="1"/>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30172F">
              <w:rPr>
                <w:sz w:val="22"/>
                <w:szCs w:val="22"/>
              </w:rPr>
              <w:t xml:space="preserve"> </w:t>
            </w:r>
          </w:p>
        </w:tc>
      </w:tr>
    </w:tbl>
    <w:tbl>
      <w:tblPr>
        <w:tblStyle w:val="TableGrid"/>
        <w:tblW w:w="0" w:type="auto"/>
        <w:tblLook w:val="04A0" w:firstRow="1" w:lastRow="0" w:firstColumn="1" w:lastColumn="0" w:noHBand="0" w:noVBand="1"/>
      </w:tblPr>
      <w:tblGrid>
        <w:gridCol w:w="3397"/>
        <w:gridCol w:w="1560"/>
        <w:gridCol w:w="1701"/>
        <w:gridCol w:w="1559"/>
        <w:gridCol w:w="1701"/>
      </w:tblGrid>
      <w:tr w:rsidR="0030172F" w:rsidTr="00D46158">
        <w:tc>
          <w:tcPr>
            <w:tcW w:w="3397" w:type="dxa"/>
            <w:shd w:val="clear" w:color="auto" w:fill="EDEDED" w:themeFill="accent3" w:themeFillTint="33"/>
          </w:tcPr>
          <w:p w:rsidR="0030172F" w:rsidRPr="0030172F" w:rsidRDefault="0030172F" w:rsidP="0030172F">
            <w:pPr>
              <w:jc w:val="center"/>
              <w:rPr>
                <w:b/>
                <w:sz w:val="22"/>
                <w:szCs w:val="22"/>
              </w:rPr>
            </w:pPr>
            <w:r w:rsidRPr="0030172F">
              <w:rPr>
                <w:b/>
                <w:sz w:val="22"/>
                <w:szCs w:val="22"/>
              </w:rPr>
              <w:t>Renginio pavadinimas</w:t>
            </w:r>
          </w:p>
        </w:tc>
        <w:tc>
          <w:tcPr>
            <w:tcW w:w="1560" w:type="dxa"/>
            <w:shd w:val="clear" w:color="auto" w:fill="EDEDED" w:themeFill="accent3" w:themeFillTint="33"/>
          </w:tcPr>
          <w:p w:rsidR="0030172F" w:rsidRPr="0030172F" w:rsidRDefault="0030172F" w:rsidP="0030172F">
            <w:pPr>
              <w:jc w:val="center"/>
              <w:rPr>
                <w:b/>
                <w:sz w:val="22"/>
                <w:szCs w:val="22"/>
              </w:rPr>
            </w:pPr>
            <w:r w:rsidRPr="0030172F">
              <w:rPr>
                <w:b/>
                <w:sz w:val="22"/>
                <w:szCs w:val="22"/>
              </w:rPr>
              <w:t>2015</w:t>
            </w:r>
          </w:p>
        </w:tc>
        <w:tc>
          <w:tcPr>
            <w:tcW w:w="1701" w:type="dxa"/>
            <w:shd w:val="clear" w:color="auto" w:fill="EDEDED" w:themeFill="accent3" w:themeFillTint="33"/>
          </w:tcPr>
          <w:p w:rsidR="0030172F" w:rsidRPr="0030172F" w:rsidRDefault="0030172F" w:rsidP="0030172F">
            <w:pPr>
              <w:jc w:val="center"/>
              <w:rPr>
                <w:b/>
                <w:sz w:val="22"/>
                <w:szCs w:val="22"/>
              </w:rPr>
            </w:pPr>
            <w:r w:rsidRPr="0030172F">
              <w:rPr>
                <w:b/>
                <w:sz w:val="22"/>
                <w:szCs w:val="22"/>
              </w:rPr>
              <w:t>2016</w:t>
            </w:r>
          </w:p>
        </w:tc>
        <w:tc>
          <w:tcPr>
            <w:tcW w:w="1559" w:type="dxa"/>
            <w:shd w:val="clear" w:color="auto" w:fill="EDEDED" w:themeFill="accent3" w:themeFillTint="33"/>
          </w:tcPr>
          <w:p w:rsidR="0030172F" w:rsidRPr="0030172F" w:rsidRDefault="0030172F" w:rsidP="0030172F">
            <w:pPr>
              <w:jc w:val="center"/>
              <w:rPr>
                <w:b/>
                <w:sz w:val="22"/>
                <w:szCs w:val="22"/>
              </w:rPr>
            </w:pPr>
            <w:r w:rsidRPr="0030172F">
              <w:rPr>
                <w:b/>
                <w:sz w:val="22"/>
                <w:szCs w:val="22"/>
              </w:rPr>
              <w:t>2017</w:t>
            </w:r>
          </w:p>
        </w:tc>
        <w:tc>
          <w:tcPr>
            <w:tcW w:w="1701" w:type="dxa"/>
            <w:shd w:val="clear" w:color="auto" w:fill="EDEDED" w:themeFill="accent3" w:themeFillTint="33"/>
          </w:tcPr>
          <w:p w:rsidR="0030172F" w:rsidRPr="0030172F" w:rsidRDefault="0030172F" w:rsidP="0030172F">
            <w:pPr>
              <w:jc w:val="center"/>
              <w:rPr>
                <w:b/>
                <w:sz w:val="22"/>
                <w:szCs w:val="22"/>
              </w:rPr>
            </w:pPr>
            <w:r w:rsidRPr="0030172F">
              <w:rPr>
                <w:b/>
                <w:sz w:val="22"/>
                <w:szCs w:val="22"/>
              </w:rPr>
              <w:t>2018</w:t>
            </w:r>
          </w:p>
        </w:tc>
      </w:tr>
      <w:tr w:rsidR="0030172F" w:rsidTr="00D46158">
        <w:tc>
          <w:tcPr>
            <w:tcW w:w="3397" w:type="dxa"/>
          </w:tcPr>
          <w:p w:rsidR="0030172F" w:rsidRDefault="0030172F" w:rsidP="0030172F">
            <w:pPr>
              <w:jc w:val="both"/>
              <w:rPr>
                <w:sz w:val="22"/>
                <w:szCs w:val="22"/>
              </w:rPr>
            </w:pPr>
          </w:p>
        </w:tc>
        <w:tc>
          <w:tcPr>
            <w:tcW w:w="1560" w:type="dxa"/>
          </w:tcPr>
          <w:p w:rsidR="0030172F" w:rsidRDefault="0030172F" w:rsidP="0030172F">
            <w:pPr>
              <w:jc w:val="both"/>
              <w:rPr>
                <w:sz w:val="22"/>
                <w:szCs w:val="22"/>
              </w:rPr>
            </w:pPr>
          </w:p>
        </w:tc>
        <w:tc>
          <w:tcPr>
            <w:tcW w:w="1701" w:type="dxa"/>
          </w:tcPr>
          <w:p w:rsidR="0030172F" w:rsidRDefault="0030172F" w:rsidP="0030172F">
            <w:pPr>
              <w:jc w:val="both"/>
              <w:rPr>
                <w:sz w:val="22"/>
                <w:szCs w:val="22"/>
              </w:rPr>
            </w:pPr>
          </w:p>
        </w:tc>
        <w:tc>
          <w:tcPr>
            <w:tcW w:w="1559" w:type="dxa"/>
          </w:tcPr>
          <w:p w:rsidR="0030172F" w:rsidRDefault="0030172F" w:rsidP="0030172F">
            <w:pPr>
              <w:jc w:val="both"/>
              <w:rPr>
                <w:sz w:val="22"/>
                <w:szCs w:val="22"/>
              </w:rPr>
            </w:pPr>
          </w:p>
        </w:tc>
        <w:tc>
          <w:tcPr>
            <w:tcW w:w="1701" w:type="dxa"/>
          </w:tcPr>
          <w:p w:rsidR="0030172F" w:rsidRDefault="0030172F" w:rsidP="0030172F">
            <w:pPr>
              <w:jc w:val="both"/>
              <w:rPr>
                <w:sz w:val="22"/>
                <w:szCs w:val="22"/>
              </w:rPr>
            </w:pPr>
          </w:p>
        </w:tc>
      </w:tr>
    </w:tbl>
    <w:p w:rsidR="0030172F" w:rsidRPr="00AA12EE" w:rsidRDefault="0030172F" w:rsidP="0030172F">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4"/>
      </w:tblGrid>
      <w:tr w:rsidR="0030172F" w:rsidRPr="00AA12EE" w:rsidTr="00087EDE">
        <w:tc>
          <w:tcPr>
            <w:tcW w:w="9904" w:type="dxa"/>
          </w:tcPr>
          <w:p w:rsidR="0030172F" w:rsidRDefault="0030172F" w:rsidP="0030172F">
            <w:pPr>
              <w:jc w:val="both"/>
              <w:rPr>
                <w:i/>
                <w:sz w:val="22"/>
                <w:szCs w:val="22"/>
              </w:rPr>
            </w:pPr>
            <w:r w:rsidRPr="00AA12EE">
              <w:rPr>
                <w:i/>
                <w:sz w:val="22"/>
                <w:szCs w:val="22"/>
              </w:rPr>
              <w:t>F) Bendradarbiavimo iniciatyvos su nacionalinėmis institucijomis (archyvais, muziejais ir kt.) – nurodykite instituc</w:t>
            </w:r>
            <w:r>
              <w:rPr>
                <w:i/>
                <w:sz w:val="22"/>
                <w:szCs w:val="22"/>
              </w:rPr>
              <w:t>ijas ir bendradarbiavimo pobūdį</w:t>
            </w:r>
          </w:p>
          <w:p w:rsidR="0030172F" w:rsidRPr="00AA12EE" w:rsidRDefault="0030172F" w:rsidP="00087EDE">
            <w:pPr>
              <w:jc w:val="both"/>
              <w:rPr>
                <w:b/>
                <w:szCs w:val="24"/>
              </w:rPr>
            </w:pPr>
          </w:p>
        </w:tc>
      </w:tr>
    </w:tbl>
    <w:tbl>
      <w:tblPr>
        <w:tblStyle w:val="TableGrid"/>
        <w:tblW w:w="9917" w:type="dxa"/>
        <w:tblLook w:val="04A0" w:firstRow="1" w:lastRow="0" w:firstColumn="1" w:lastColumn="0" w:noHBand="0" w:noVBand="1"/>
      </w:tblPr>
      <w:tblGrid>
        <w:gridCol w:w="3397"/>
        <w:gridCol w:w="6520"/>
      </w:tblGrid>
      <w:tr w:rsidR="00D46158" w:rsidTr="00571E5A">
        <w:tc>
          <w:tcPr>
            <w:tcW w:w="3397" w:type="dxa"/>
            <w:shd w:val="clear" w:color="auto" w:fill="EDEDED" w:themeFill="accent3" w:themeFillTint="33"/>
          </w:tcPr>
          <w:p w:rsidR="00D46158" w:rsidRPr="00D46158" w:rsidRDefault="00D46158" w:rsidP="00D46158">
            <w:pPr>
              <w:jc w:val="center"/>
              <w:rPr>
                <w:b/>
                <w:sz w:val="22"/>
                <w:szCs w:val="22"/>
              </w:rPr>
            </w:pPr>
            <w:r w:rsidRPr="00D46158">
              <w:rPr>
                <w:b/>
                <w:sz w:val="22"/>
                <w:szCs w:val="22"/>
              </w:rPr>
              <w:t>Institucija</w:t>
            </w:r>
          </w:p>
        </w:tc>
        <w:tc>
          <w:tcPr>
            <w:tcW w:w="6521" w:type="dxa"/>
            <w:shd w:val="clear" w:color="auto" w:fill="EDEDED" w:themeFill="accent3" w:themeFillTint="33"/>
          </w:tcPr>
          <w:p w:rsidR="00D46158" w:rsidRPr="00D46158" w:rsidRDefault="00D46158" w:rsidP="00D46158">
            <w:pPr>
              <w:jc w:val="center"/>
              <w:rPr>
                <w:b/>
                <w:sz w:val="22"/>
                <w:szCs w:val="22"/>
              </w:rPr>
            </w:pPr>
            <w:r>
              <w:rPr>
                <w:b/>
                <w:sz w:val="22"/>
                <w:szCs w:val="22"/>
              </w:rPr>
              <w:t>Projektas, sutartis, kt. iniciatyva</w:t>
            </w:r>
          </w:p>
        </w:tc>
      </w:tr>
      <w:tr w:rsidR="00D46158" w:rsidTr="00571E5A">
        <w:tc>
          <w:tcPr>
            <w:tcW w:w="3397" w:type="dxa"/>
          </w:tcPr>
          <w:p w:rsidR="00D46158" w:rsidRDefault="00D46158" w:rsidP="003B58C5">
            <w:pPr>
              <w:jc w:val="both"/>
              <w:rPr>
                <w:b/>
                <w:szCs w:val="24"/>
              </w:rPr>
            </w:pPr>
          </w:p>
        </w:tc>
        <w:tc>
          <w:tcPr>
            <w:tcW w:w="6521" w:type="dxa"/>
          </w:tcPr>
          <w:p w:rsidR="00D46158" w:rsidRDefault="00D46158" w:rsidP="003B58C5">
            <w:pPr>
              <w:jc w:val="both"/>
              <w:rPr>
                <w:b/>
                <w:szCs w:val="24"/>
              </w:rPr>
            </w:pPr>
          </w:p>
        </w:tc>
      </w:tr>
    </w:tbl>
    <w:p w:rsidR="004D1412" w:rsidRDefault="004D1412" w:rsidP="003B58C5">
      <w:pPr>
        <w:jc w:val="both"/>
        <w:rPr>
          <w:b/>
          <w:szCs w:val="24"/>
        </w:rPr>
      </w:pPr>
    </w:p>
    <w:p w:rsidR="003B58C5" w:rsidRPr="00AA12EE" w:rsidRDefault="00817B86" w:rsidP="003B58C5">
      <w:pPr>
        <w:jc w:val="both"/>
        <w:rPr>
          <w:b/>
          <w:szCs w:val="24"/>
        </w:rPr>
      </w:pPr>
      <w:r w:rsidRPr="00AA12EE">
        <w:rPr>
          <w:b/>
          <w:szCs w:val="24"/>
        </w:rPr>
        <w:t>11</w:t>
      </w:r>
      <w:r w:rsidR="00A854C5" w:rsidRPr="00AA12EE">
        <w:rPr>
          <w:b/>
          <w:szCs w:val="24"/>
        </w:rPr>
        <w:t xml:space="preserve">. </w:t>
      </w:r>
      <w:r w:rsidR="007A5A01" w:rsidRPr="00AA12EE">
        <w:rPr>
          <w:b/>
          <w:szCs w:val="24"/>
        </w:rPr>
        <w:t>MTI tarptautinio bendradarbiavimo rezultatai</w:t>
      </w:r>
      <w:r w:rsidR="008D2E2C">
        <w:rPr>
          <w:b/>
          <w:szCs w:val="24"/>
        </w:rPr>
        <w:t xml:space="preserve"> (2015–</w:t>
      </w:r>
      <w:r w:rsidR="003B58C5" w:rsidRPr="00AA12EE">
        <w:rPr>
          <w:b/>
          <w:szCs w:val="24"/>
        </w:rPr>
        <w:t>2018 m.)</w:t>
      </w:r>
    </w:p>
    <w:p w:rsidR="003B58C5" w:rsidRPr="00AA12EE" w:rsidRDefault="003B58C5" w:rsidP="003B58C5">
      <w:pPr>
        <w:jc w:val="both"/>
        <w:rPr>
          <w:sz w:val="22"/>
          <w:szCs w:val="22"/>
        </w:rPr>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7"/>
      </w:tblGrid>
      <w:tr w:rsidR="003B58C5" w:rsidRPr="00AA12EE" w:rsidTr="00571E5A">
        <w:tc>
          <w:tcPr>
            <w:tcW w:w="9904" w:type="dxa"/>
          </w:tcPr>
          <w:p w:rsidR="003B58C5" w:rsidRPr="00AA12EE" w:rsidRDefault="00956904" w:rsidP="00956904">
            <w:pPr>
              <w:jc w:val="both"/>
              <w:rPr>
                <w:i/>
                <w:sz w:val="22"/>
                <w:szCs w:val="22"/>
              </w:rPr>
            </w:pPr>
            <w:r w:rsidRPr="00AA12EE">
              <w:rPr>
                <w:i/>
                <w:sz w:val="22"/>
                <w:szCs w:val="22"/>
              </w:rPr>
              <w:t>(Aprašykite</w:t>
            </w:r>
            <w:r w:rsidR="007A5A01" w:rsidRPr="00AA12EE">
              <w:rPr>
                <w:i/>
                <w:sz w:val="22"/>
                <w:szCs w:val="22"/>
              </w:rPr>
              <w:t xml:space="preserve"> </w:t>
            </w:r>
            <w:r w:rsidR="00F26983" w:rsidRPr="00AA12EE">
              <w:rPr>
                <w:i/>
                <w:sz w:val="22"/>
                <w:szCs w:val="22"/>
              </w:rPr>
              <w:t xml:space="preserve">MTI </w:t>
            </w:r>
            <w:r w:rsidR="007A5A01" w:rsidRPr="00AA12EE">
              <w:rPr>
                <w:i/>
                <w:sz w:val="22"/>
                <w:szCs w:val="22"/>
              </w:rPr>
              <w:t>užmegzta</w:t>
            </w:r>
            <w:r w:rsidRPr="00AA12EE">
              <w:rPr>
                <w:i/>
                <w:sz w:val="22"/>
                <w:szCs w:val="22"/>
              </w:rPr>
              <w:t xml:space="preserve">s tarptautines partnerystes, </w:t>
            </w:r>
            <w:r w:rsidR="00224F15" w:rsidRPr="00AA12EE">
              <w:rPr>
                <w:i/>
                <w:sz w:val="22"/>
                <w:szCs w:val="22"/>
              </w:rPr>
              <w:t>iniciatyvas su ESFRI K</w:t>
            </w:r>
            <w:r w:rsidR="003959A1" w:rsidRPr="00AA12EE">
              <w:rPr>
                <w:i/>
                <w:sz w:val="22"/>
                <w:szCs w:val="22"/>
              </w:rPr>
              <w:t xml:space="preserve">elrodyje nurodytomis MTI, kitomis tarptautinėmis MTI, </w:t>
            </w:r>
            <w:r w:rsidRPr="00AA12EE">
              <w:rPr>
                <w:i/>
                <w:sz w:val="22"/>
                <w:szCs w:val="22"/>
              </w:rPr>
              <w:t>nurodykite bendrus darbus ir veiklas)</w:t>
            </w:r>
          </w:p>
          <w:p w:rsidR="00956904" w:rsidRPr="00AA12EE" w:rsidRDefault="00956904" w:rsidP="00956904">
            <w:pPr>
              <w:jc w:val="both"/>
              <w:rPr>
                <w:sz w:val="20"/>
              </w:rPr>
            </w:pPr>
          </w:p>
        </w:tc>
      </w:tr>
    </w:tbl>
    <w:p w:rsidR="00E80BB5" w:rsidRDefault="00E80BB5" w:rsidP="00084CCD">
      <w:pPr>
        <w:rPr>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97581" w:rsidRPr="00AA12EE" w:rsidTr="00F325C3">
        <w:tc>
          <w:tcPr>
            <w:tcW w:w="9918" w:type="dxa"/>
          </w:tcPr>
          <w:p w:rsidR="00497581" w:rsidRPr="00F70E54" w:rsidRDefault="00497581" w:rsidP="00F325C3">
            <w:pPr>
              <w:jc w:val="both"/>
              <w:rPr>
                <w:b/>
                <w:i/>
                <w:sz w:val="22"/>
                <w:szCs w:val="22"/>
              </w:rPr>
            </w:pPr>
            <w:r w:rsidRPr="00F70E54">
              <w:rPr>
                <w:i/>
                <w:sz w:val="22"/>
                <w:szCs w:val="22"/>
              </w:rPr>
              <w:t>(Nurodykite kitų šalių naudotojų skaičių pamečiui (</w:t>
            </w:r>
            <w:r w:rsidRPr="00F70E54">
              <w:rPr>
                <w:b/>
                <w:i/>
                <w:sz w:val="22"/>
                <w:szCs w:val="22"/>
              </w:rPr>
              <w:t>netaikoma, jei informacija pateikta 10 punkte)</w:t>
            </w:r>
          </w:p>
          <w:p w:rsidR="00497581" w:rsidRPr="00F70E54" w:rsidRDefault="00497581" w:rsidP="00F325C3">
            <w:pPr>
              <w:jc w:val="both"/>
              <w:rPr>
                <w:i/>
                <w:sz w:val="22"/>
                <w:szCs w:val="22"/>
              </w:rPr>
            </w:pPr>
          </w:p>
        </w:tc>
      </w:tr>
    </w:tbl>
    <w:p w:rsidR="00497581" w:rsidRDefault="00497581" w:rsidP="00084CCD">
      <w:pPr>
        <w:rPr>
          <w:szCs w:val="24"/>
        </w:rPr>
      </w:pPr>
    </w:p>
    <w:p w:rsidR="00497581" w:rsidRPr="00AA12EE" w:rsidRDefault="00497581" w:rsidP="00084CCD">
      <w:pPr>
        <w:rPr>
          <w:szCs w:val="24"/>
        </w:rPr>
      </w:pPr>
    </w:p>
    <w:p w:rsidR="007A5A01" w:rsidRPr="00AA12EE" w:rsidRDefault="00817B86" w:rsidP="007A5A01">
      <w:pPr>
        <w:tabs>
          <w:tab w:val="left" w:pos="600"/>
        </w:tabs>
        <w:jc w:val="both"/>
        <w:rPr>
          <w:b/>
          <w:lang w:eastAsia="ja-JP"/>
        </w:rPr>
      </w:pPr>
      <w:r w:rsidRPr="00E86EF1">
        <w:rPr>
          <w:b/>
          <w:lang w:eastAsia="ja-JP"/>
        </w:rPr>
        <w:t>12</w:t>
      </w:r>
      <w:r w:rsidR="00A854C5" w:rsidRPr="00E86EF1">
        <w:rPr>
          <w:b/>
          <w:lang w:eastAsia="ja-JP"/>
        </w:rPr>
        <w:t xml:space="preserve">. </w:t>
      </w:r>
      <w:r w:rsidR="007A5A01" w:rsidRPr="00E86EF1">
        <w:rPr>
          <w:b/>
          <w:lang w:eastAsia="ja-JP"/>
        </w:rPr>
        <w:t>MTI bendradarbiavimo su verslu rezultatai</w:t>
      </w:r>
      <w:r w:rsidR="00F26983" w:rsidRPr="00E86EF1">
        <w:rPr>
          <w:b/>
          <w:lang w:eastAsia="ja-JP"/>
        </w:rPr>
        <w:t>, inovacijų kūrimas</w:t>
      </w:r>
      <w:r w:rsidR="007A5A01" w:rsidRPr="00E86EF1">
        <w:rPr>
          <w:b/>
          <w:lang w:eastAsia="ja-JP"/>
        </w:rPr>
        <w:t xml:space="preserve"> </w:t>
      </w:r>
      <w:r w:rsidR="008D2E2C">
        <w:rPr>
          <w:b/>
          <w:szCs w:val="24"/>
        </w:rPr>
        <w:t>(2015</w:t>
      </w:r>
      <w:r w:rsidR="008D2E2C">
        <w:rPr>
          <w:rFonts w:ascii="Ebrima" w:hAnsi="Ebrima"/>
          <w:b/>
          <w:szCs w:val="24"/>
        </w:rPr>
        <w:t>–</w:t>
      </w:r>
      <w:r w:rsidR="007A5A01" w:rsidRPr="00E86EF1">
        <w:rPr>
          <w:b/>
          <w:szCs w:val="24"/>
        </w:rPr>
        <w:t>2018 m.)</w:t>
      </w:r>
    </w:p>
    <w:p w:rsidR="007A5A01" w:rsidRPr="00AA12EE" w:rsidRDefault="007A5A01" w:rsidP="007A5A01">
      <w:pPr>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7A5A01" w:rsidRPr="00AA12EE" w:rsidTr="00571E5A">
        <w:tc>
          <w:tcPr>
            <w:tcW w:w="9918" w:type="dxa"/>
            <w:tcBorders>
              <w:top w:val="single" w:sz="4" w:space="0" w:color="auto"/>
              <w:left w:val="single" w:sz="4" w:space="0" w:color="auto"/>
              <w:bottom w:val="single" w:sz="4" w:space="0" w:color="auto"/>
              <w:right w:val="single" w:sz="4" w:space="0" w:color="auto"/>
            </w:tcBorders>
            <w:hideMark/>
          </w:tcPr>
          <w:p w:rsidR="007A5A01" w:rsidRPr="00AA12EE" w:rsidRDefault="00957BA3" w:rsidP="00AE45DE">
            <w:pPr>
              <w:rPr>
                <w:rFonts w:eastAsia="MS Mincho"/>
                <w:i/>
                <w:sz w:val="22"/>
                <w:szCs w:val="22"/>
              </w:rPr>
            </w:pPr>
            <w:r w:rsidRPr="00AA12EE">
              <w:rPr>
                <w:rFonts w:eastAsia="MS Mincho"/>
                <w:i/>
                <w:sz w:val="22"/>
                <w:szCs w:val="22"/>
              </w:rPr>
              <w:t>(Nurodykite MTI sutarti</w:t>
            </w:r>
            <w:r w:rsidR="001F49B7" w:rsidRPr="00AA12EE">
              <w:rPr>
                <w:rFonts w:eastAsia="MS Mincho"/>
                <w:i/>
                <w:sz w:val="22"/>
                <w:szCs w:val="22"/>
              </w:rPr>
              <w:t xml:space="preserve">s </w:t>
            </w:r>
            <w:r w:rsidR="000B07A2">
              <w:rPr>
                <w:rFonts w:eastAsia="MS Mincho"/>
                <w:i/>
                <w:sz w:val="22"/>
                <w:szCs w:val="22"/>
              </w:rPr>
              <w:t>su verslu</w:t>
            </w:r>
            <w:r w:rsidR="001F49B7" w:rsidRPr="00AA12EE">
              <w:rPr>
                <w:rFonts w:eastAsia="MS Mincho"/>
                <w:i/>
                <w:sz w:val="22"/>
                <w:szCs w:val="22"/>
              </w:rPr>
              <w:t>, ben</w:t>
            </w:r>
            <w:r w:rsidRPr="00AA12EE">
              <w:rPr>
                <w:rFonts w:eastAsia="MS Mincho"/>
                <w:i/>
                <w:sz w:val="22"/>
                <w:szCs w:val="22"/>
              </w:rPr>
              <w:t>dradarbiaujant su verslu sukurtus produktus, pateikta</w:t>
            </w:r>
            <w:r w:rsidR="001F49B7" w:rsidRPr="00AA12EE">
              <w:rPr>
                <w:rFonts w:eastAsia="MS Mincho"/>
                <w:i/>
                <w:sz w:val="22"/>
                <w:szCs w:val="22"/>
              </w:rPr>
              <w:t xml:space="preserve">s patentų </w:t>
            </w:r>
            <w:r w:rsidRPr="00AA12EE">
              <w:rPr>
                <w:rFonts w:eastAsia="MS Mincho"/>
                <w:i/>
                <w:sz w:val="22"/>
                <w:szCs w:val="22"/>
              </w:rPr>
              <w:t>paraiška</w:t>
            </w:r>
            <w:r w:rsidR="001F49B7" w:rsidRPr="00AA12EE">
              <w:rPr>
                <w:rFonts w:eastAsia="MS Mincho"/>
                <w:i/>
                <w:sz w:val="22"/>
                <w:szCs w:val="22"/>
              </w:rPr>
              <w:t>s</w:t>
            </w:r>
            <w:r w:rsidR="000B07A2">
              <w:rPr>
                <w:rFonts w:eastAsia="MS Mincho"/>
                <w:i/>
                <w:sz w:val="22"/>
                <w:szCs w:val="22"/>
              </w:rPr>
              <w:t xml:space="preserve"> ir kt.</w:t>
            </w:r>
            <w:r w:rsidRPr="00AA12EE">
              <w:rPr>
                <w:rFonts w:eastAsia="MS Mincho"/>
                <w:i/>
                <w:sz w:val="22"/>
                <w:szCs w:val="22"/>
              </w:rPr>
              <w:t>)</w:t>
            </w:r>
          </w:p>
          <w:p w:rsidR="007A5A01" w:rsidRPr="00AA12EE" w:rsidRDefault="007A5A01" w:rsidP="00AE45DE">
            <w:pPr>
              <w:rPr>
                <w:rFonts w:eastAsia="MS Mincho"/>
                <w:sz w:val="20"/>
                <w:szCs w:val="24"/>
              </w:rPr>
            </w:pPr>
          </w:p>
        </w:tc>
      </w:tr>
    </w:tbl>
    <w:tbl>
      <w:tblPr>
        <w:tblStyle w:val="TableGrid"/>
        <w:tblW w:w="9917" w:type="dxa"/>
        <w:tblLook w:val="04A0" w:firstRow="1" w:lastRow="0" w:firstColumn="1" w:lastColumn="0" w:noHBand="0" w:noVBand="1"/>
      </w:tblPr>
      <w:tblGrid>
        <w:gridCol w:w="1981"/>
        <w:gridCol w:w="1986"/>
        <w:gridCol w:w="1980"/>
        <w:gridCol w:w="1986"/>
        <w:gridCol w:w="1984"/>
      </w:tblGrid>
      <w:tr w:rsidR="00C41557" w:rsidTr="00571E5A">
        <w:tc>
          <w:tcPr>
            <w:tcW w:w="1992" w:type="dxa"/>
            <w:shd w:val="clear" w:color="auto" w:fill="EDEDED" w:themeFill="accent3" w:themeFillTint="33"/>
          </w:tcPr>
          <w:p w:rsidR="00C41557" w:rsidRPr="00C41557" w:rsidRDefault="00C41557" w:rsidP="00C41557">
            <w:pPr>
              <w:jc w:val="center"/>
              <w:rPr>
                <w:b/>
                <w:sz w:val="22"/>
                <w:szCs w:val="22"/>
              </w:rPr>
            </w:pPr>
            <w:r w:rsidRPr="00C41557">
              <w:rPr>
                <w:b/>
                <w:sz w:val="22"/>
                <w:szCs w:val="22"/>
              </w:rPr>
              <w:t>Sutartis / projektas</w:t>
            </w:r>
          </w:p>
        </w:tc>
        <w:tc>
          <w:tcPr>
            <w:tcW w:w="1992" w:type="dxa"/>
            <w:shd w:val="clear" w:color="auto" w:fill="EDEDED" w:themeFill="accent3" w:themeFillTint="33"/>
          </w:tcPr>
          <w:p w:rsidR="00C41557" w:rsidRPr="00C41557" w:rsidRDefault="00C41557" w:rsidP="00C41557">
            <w:pPr>
              <w:jc w:val="center"/>
              <w:rPr>
                <w:b/>
                <w:sz w:val="22"/>
                <w:szCs w:val="22"/>
              </w:rPr>
            </w:pPr>
            <w:r w:rsidRPr="00C41557">
              <w:rPr>
                <w:b/>
                <w:sz w:val="22"/>
                <w:szCs w:val="22"/>
              </w:rPr>
              <w:t>Įgyvendinimo laikotarpis</w:t>
            </w:r>
          </w:p>
        </w:tc>
        <w:tc>
          <w:tcPr>
            <w:tcW w:w="1992" w:type="dxa"/>
            <w:shd w:val="clear" w:color="auto" w:fill="EDEDED" w:themeFill="accent3" w:themeFillTint="33"/>
          </w:tcPr>
          <w:p w:rsidR="00C41557" w:rsidRPr="00C41557" w:rsidRDefault="00C41557" w:rsidP="00C41557">
            <w:pPr>
              <w:jc w:val="center"/>
              <w:rPr>
                <w:b/>
                <w:sz w:val="22"/>
                <w:szCs w:val="22"/>
              </w:rPr>
            </w:pPr>
            <w:r>
              <w:rPr>
                <w:b/>
                <w:sz w:val="22"/>
                <w:szCs w:val="22"/>
              </w:rPr>
              <w:t>Sutarties / projekto vertė, EUR</w:t>
            </w:r>
          </w:p>
        </w:tc>
        <w:tc>
          <w:tcPr>
            <w:tcW w:w="1993" w:type="dxa"/>
            <w:shd w:val="clear" w:color="auto" w:fill="EDEDED" w:themeFill="accent3" w:themeFillTint="33"/>
          </w:tcPr>
          <w:p w:rsidR="00C41557" w:rsidRPr="00C41557" w:rsidRDefault="00C41557" w:rsidP="00C41557">
            <w:pPr>
              <w:jc w:val="center"/>
              <w:rPr>
                <w:b/>
                <w:sz w:val="22"/>
                <w:szCs w:val="22"/>
              </w:rPr>
            </w:pPr>
            <w:r w:rsidRPr="00C41557">
              <w:rPr>
                <w:b/>
                <w:sz w:val="22"/>
                <w:szCs w:val="22"/>
              </w:rPr>
              <w:t>Verslo įmonės pavadinimas</w:t>
            </w:r>
          </w:p>
        </w:tc>
        <w:tc>
          <w:tcPr>
            <w:tcW w:w="1993" w:type="dxa"/>
            <w:shd w:val="clear" w:color="auto" w:fill="EDEDED" w:themeFill="accent3" w:themeFillTint="33"/>
          </w:tcPr>
          <w:p w:rsidR="00C41557" w:rsidRPr="00C41557" w:rsidRDefault="00C41557" w:rsidP="00C41557">
            <w:pPr>
              <w:jc w:val="center"/>
              <w:rPr>
                <w:b/>
                <w:sz w:val="22"/>
                <w:szCs w:val="22"/>
              </w:rPr>
            </w:pPr>
            <w:r w:rsidRPr="00C41557">
              <w:rPr>
                <w:b/>
                <w:sz w:val="22"/>
                <w:szCs w:val="22"/>
              </w:rPr>
              <w:t>Kita papildoma informacija</w:t>
            </w:r>
          </w:p>
        </w:tc>
      </w:tr>
      <w:tr w:rsidR="00C41557" w:rsidTr="00571E5A">
        <w:tc>
          <w:tcPr>
            <w:tcW w:w="1992" w:type="dxa"/>
          </w:tcPr>
          <w:p w:rsidR="00C41557" w:rsidRPr="00E86EF1" w:rsidRDefault="00C41557" w:rsidP="00084CCD">
            <w:pPr>
              <w:rPr>
                <w:sz w:val="22"/>
                <w:szCs w:val="22"/>
              </w:rPr>
            </w:pPr>
          </w:p>
        </w:tc>
        <w:tc>
          <w:tcPr>
            <w:tcW w:w="1992" w:type="dxa"/>
          </w:tcPr>
          <w:p w:rsidR="00C41557" w:rsidRPr="00E86EF1" w:rsidRDefault="00C41557" w:rsidP="00084CCD">
            <w:pPr>
              <w:rPr>
                <w:sz w:val="22"/>
                <w:szCs w:val="22"/>
              </w:rPr>
            </w:pPr>
          </w:p>
        </w:tc>
        <w:tc>
          <w:tcPr>
            <w:tcW w:w="1992" w:type="dxa"/>
          </w:tcPr>
          <w:p w:rsidR="00C41557" w:rsidRPr="00E86EF1" w:rsidRDefault="00C41557" w:rsidP="00084CCD">
            <w:pPr>
              <w:rPr>
                <w:sz w:val="22"/>
                <w:szCs w:val="22"/>
              </w:rPr>
            </w:pPr>
          </w:p>
        </w:tc>
        <w:tc>
          <w:tcPr>
            <w:tcW w:w="1993" w:type="dxa"/>
          </w:tcPr>
          <w:p w:rsidR="00C41557" w:rsidRPr="00E86EF1" w:rsidRDefault="00C41557" w:rsidP="00084CCD">
            <w:pPr>
              <w:rPr>
                <w:sz w:val="22"/>
                <w:szCs w:val="22"/>
              </w:rPr>
            </w:pPr>
          </w:p>
        </w:tc>
        <w:tc>
          <w:tcPr>
            <w:tcW w:w="1993" w:type="dxa"/>
          </w:tcPr>
          <w:p w:rsidR="00C41557" w:rsidRPr="00E86EF1" w:rsidRDefault="00C41557" w:rsidP="00084CCD">
            <w:pPr>
              <w:rPr>
                <w:sz w:val="22"/>
                <w:szCs w:val="22"/>
              </w:rPr>
            </w:pPr>
          </w:p>
        </w:tc>
      </w:tr>
    </w:tbl>
    <w:p w:rsidR="00C41557" w:rsidRDefault="00C41557" w:rsidP="00084CCD">
      <w:pPr>
        <w:rPr>
          <w:szCs w:val="24"/>
        </w:rPr>
      </w:pPr>
    </w:p>
    <w:p w:rsidR="00224F15" w:rsidRPr="00AA12EE" w:rsidRDefault="00224F15" w:rsidP="00224F15">
      <w:pPr>
        <w:jc w:val="both"/>
        <w:rPr>
          <w:b/>
          <w:szCs w:val="24"/>
        </w:rPr>
      </w:pPr>
      <w:r w:rsidRPr="00AA12EE">
        <w:rPr>
          <w:b/>
          <w:szCs w:val="24"/>
        </w:rPr>
        <w:t>13. Kvalifikuoti žmogiškieji ištekliai MTI veiklai</w:t>
      </w:r>
    </w:p>
    <w:p w:rsidR="00224F15" w:rsidRPr="00AA12EE" w:rsidRDefault="00224F15" w:rsidP="00224F15">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4"/>
      </w:tblGrid>
      <w:tr w:rsidR="00224F15" w:rsidRPr="00AA12EE" w:rsidTr="00571E5A">
        <w:tc>
          <w:tcPr>
            <w:tcW w:w="9904" w:type="dxa"/>
          </w:tcPr>
          <w:p w:rsidR="00224F15" w:rsidRPr="00AA12EE" w:rsidRDefault="001D2DAF" w:rsidP="008929FC">
            <w:pPr>
              <w:jc w:val="both"/>
              <w:rPr>
                <w:i/>
                <w:sz w:val="22"/>
                <w:szCs w:val="22"/>
              </w:rPr>
            </w:pPr>
            <w:r>
              <w:rPr>
                <w:i/>
                <w:sz w:val="22"/>
                <w:szCs w:val="22"/>
              </w:rPr>
              <w:t xml:space="preserve">A) </w:t>
            </w:r>
            <w:r w:rsidR="00224F15" w:rsidRPr="00AA12EE">
              <w:rPr>
                <w:i/>
                <w:sz w:val="22"/>
                <w:szCs w:val="22"/>
              </w:rPr>
              <w:t>(Aprašykite esamą mokslinę ir technologinę kompetenciją, susijusią tik su MTI veikla: etatų, skirtų MTI skaičius ir pobūdis (m</w:t>
            </w:r>
            <w:r>
              <w:rPr>
                <w:i/>
                <w:sz w:val="22"/>
                <w:szCs w:val="22"/>
              </w:rPr>
              <w:t>okslo darbuotojai ir kt.)</w:t>
            </w:r>
          </w:p>
          <w:p w:rsidR="00224F15" w:rsidRPr="00AA12EE" w:rsidRDefault="00224F15" w:rsidP="008929FC">
            <w:pPr>
              <w:ind w:firstLine="720"/>
              <w:jc w:val="both"/>
              <w:rPr>
                <w:sz w:val="20"/>
              </w:rPr>
            </w:pPr>
          </w:p>
        </w:tc>
      </w:tr>
    </w:tbl>
    <w:p w:rsidR="00224F15" w:rsidRDefault="00224F15" w:rsidP="00084CCD">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4"/>
      </w:tblGrid>
      <w:tr w:rsidR="00C41557" w:rsidRPr="00AA12EE" w:rsidTr="00E86EF1">
        <w:trPr>
          <w:trHeight w:val="82"/>
        </w:trPr>
        <w:tc>
          <w:tcPr>
            <w:tcW w:w="9904" w:type="dxa"/>
          </w:tcPr>
          <w:p w:rsidR="00C41557" w:rsidRPr="00092417" w:rsidRDefault="001D2DAF" w:rsidP="00087EDE">
            <w:pPr>
              <w:jc w:val="both"/>
              <w:rPr>
                <w:sz w:val="22"/>
                <w:szCs w:val="22"/>
              </w:rPr>
            </w:pPr>
            <w:r>
              <w:rPr>
                <w:i/>
                <w:noProof/>
                <w:sz w:val="22"/>
                <w:szCs w:val="22"/>
              </w:rPr>
              <w:t xml:space="preserve">B) </w:t>
            </w:r>
            <w:r w:rsidR="00C41557" w:rsidRPr="00092417">
              <w:rPr>
                <w:i/>
                <w:noProof/>
                <w:sz w:val="22"/>
                <w:szCs w:val="22"/>
              </w:rPr>
              <w:t>(Nurodykite pagrindinius tyrėjus, atsakingus už MTI sukūrimą, vykdomas tyrimų veiklas, iki 10 asmenų)</w:t>
            </w:r>
          </w:p>
          <w:p w:rsidR="00C41557" w:rsidRPr="00AA12EE" w:rsidRDefault="00C41557" w:rsidP="00087EDE">
            <w:pPr>
              <w:jc w:val="both"/>
              <w:rPr>
                <w:szCs w:val="24"/>
              </w:rPr>
            </w:pPr>
          </w:p>
        </w:tc>
      </w:tr>
    </w:tbl>
    <w:tbl>
      <w:tblPr>
        <w:tblStyle w:val="TableGrid"/>
        <w:tblW w:w="9917" w:type="dxa"/>
        <w:tblLook w:val="04A0" w:firstRow="1" w:lastRow="0" w:firstColumn="1" w:lastColumn="0" w:noHBand="0" w:noVBand="1"/>
      </w:tblPr>
      <w:tblGrid>
        <w:gridCol w:w="2478"/>
        <w:gridCol w:w="2479"/>
        <w:gridCol w:w="2479"/>
        <w:gridCol w:w="2481"/>
      </w:tblGrid>
      <w:tr w:rsidR="00C41557" w:rsidTr="00571E5A">
        <w:tc>
          <w:tcPr>
            <w:tcW w:w="2490" w:type="dxa"/>
            <w:shd w:val="clear" w:color="auto" w:fill="EDEDED" w:themeFill="accent3" w:themeFillTint="33"/>
          </w:tcPr>
          <w:p w:rsidR="00C41557" w:rsidRDefault="00C41557" w:rsidP="00087EDE">
            <w:pPr>
              <w:jc w:val="center"/>
              <w:rPr>
                <w:sz w:val="22"/>
                <w:szCs w:val="22"/>
              </w:rPr>
            </w:pPr>
            <w:r>
              <w:rPr>
                <w:sz w:val="22"/>
                <w:szCs w:val="22"/>
              </w:rPr>
              <w:lastRenderedPageBreak/>
              <w:t>Vardas ir pavardė</w:t>
            </w:r>
          </w:p>
        </w:tc>
        <w:tc>
          <w:tcPr>
            <w:tcW w:w="2490" w:type="dxa"/>
            <w:shd w:val="clear" w:color="auto" w:fill="EDEDED" w:themeFill="accent3" w:themeFillTint="33"/>
          </w:tcPr>
          <w:p w:rsidR="00C41557" w:rsidRDefault="00C41557" w:rsidP="00087EDE">
            <w:pPr>
              <w:jc w:val="center"/>
              <w:rPr>
                <w:sz w:val="22"/>
                <w:szCs w:val="22"/>
              </w:rPr>
            </w:pPr>
            <w:r>
              <w:rPr>
                <w:sz w:val="22"/>
                <w:szCs w:val="22"/>
              </w:rPr>
              <w:t>Institucija</w:t>
            </w:r>
          </w:p>
        </w:tc>
        <w:tc>
          <w:tcPr>
            <w:tcW w:w="2491" w:type="dxa"/>
            <w:shd w:val="clear" w:color="auto" w:fill="EDEDED" w:themeFill="accent3" w:themeFillTint="33"/>
          </w:tcPr>
          <w:p w:rsidR="00C41557" w:rsidRDefault="00C41557" w:rsidP="00087EDE">
            <w:pPr>
              <w:jc w:val="center"/>
              <w:rPr>
                <w:sz w:val="22"/>
                <w:szCs w:val="22"/>
              </w:rPr>
            </w:pPr>
            <w:r>
              <w:rPr>
                <w:sz w:val="22"/>
                <w:szCs w:val="22"/>
              </w:rPr>
              <w:t>Pareigos</w:t>
            </w:r>
          </w:p>
        </w:tc>
        <w:tc>
          <w:tcPr>
            <w:tcW w:w="2491" w:type="dxa"/>
            <w:shd w:val="clear" w:color="auto" w:fill="EDEDED" w:themeFill="accent3" w:themeFillTint="33"/>
          </w:tcPr>
          <w:p w:rsidR="00C41557" w:rsidRDefault="00C41557" w:rsidP="00087EDE">
            <w:pPr>
              <w:jc w:val="center"/>
              <w:rPr>
                <w:sz w:val="22"/>
                <w:szCs w:val="22"/>
              </w:rPr>
            </w:pPr>
            <w:r>
              <w:rPr>
                <w:sz w:val="22"/>
                <w:szCs w:val="22"/>
              </w:rPr>
              <w:t>Kita informacija</w:t>
            </w:r>
          </w:p>
        </w:tc>
      </w:tr>
      <w:tr w:rsidR="001D2DAF" w:rsidTr="00571E5A">
        <w:tc>
          <w:tcPr>
            <w:tcW w:w="2490" w:type="dxa"/>
            <w:shd w:val="clear" w:color="auto" w:fill="auto"/>
          </w:tcPr>
          <w:p w:rsidR="001D2DAF" w:rsidRDefault="001D2DAF" w:rsidP="00087EDE">
            <w:pPr>
              <w:jc w:val="center"/>
              <w:rPr>
                <w:sz w:val="22"/>
                <w:szCs w:val="22"/>
              </w:rPr>
            </w:pPr>
          </w:p>
        </w:tc>
        <w:tc>
          <w:tcPr>
            <w:tcW w:w="2490" w:type="dxa"/>
            <w:shd w:val="clear" w:color="auto" w:fill="auto"/>
          </w:tcPr>
          <w:p w:rsidR="001D2DAF" w:rsidRDefault="001D2DAF" w:rsidP="00087EDE">
            <w:pPr>
              <w:jc w:val="center"/>
              <w:rPr>
                <w:sz w:val="22"/>
                <w:szCs w:val="22"/>
              </w:rPr>
            </w:pPr>
          </w:p>
        </w:tc>
        <w:tc>
          <w:tcPr>
            <w:tcW w:w="2491" w:type="dxa"/>
            <w:shd w:val="clear" w:color="auto" w:fill="auto"/>
          </w:tcPr>
          <w:p w:rsidR="001D2DAF" w:rsidRDefault="001D2DAF" w:rsidP="00087EDE">
            <w:pPr>
              <w:jc w:val="center"/>
              <w:rPr>
                <w:sz w:val="22"/>
                <w:szCs w:val="22"/>
              </w:rPr>
            </w:pPr>
          </w:p>
        </w:tc>
        <w:tc>
          <w:tcPr>
            <w:tcW w:w="2491" w:type="dxa"/>
            <w:shd w:val="clear" w:color="auto" w:fill="auto"/>
          </w:tcPr>
          <w:p w:rsidR="001D2DAF" w:rsidRDefault="001D2DAF" w:rsidP="00087EDE">
            <w:pPr>
              <w:jc w:val="center"/>
              <w:rPr>
                <w:sz w:val="22"/>
                <w:szCs w:val="22"/>
              </w:rPr>
            </w:pPr>
          </w:p>
        </w:tc>
      </w:tr>
    </w:tbl>
    <w:p w:rsidR="00C41557" w:rsidRDefault="00C41557" w:rsidP="00084CCD">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4"/>
      </w:tblGrid>
      <w:tr w:rsidR="001D2DAF" w:rsidRPr="00AA12EE" w:rsidTr="00087EDE">
        <w:tc>
          <w:tcPr>
            <w:tcW w:w="9904" w:type="dxa"/>
          </w:tcPr>
          <w:p w:rsidR="001D2DAF" w:rsidRPr="00AA12EE" w:rsidRDefault="001D2DAF" w:rsidP="001D2DAF">
            <w:pPr>
              <w:jc w:val="both"/>
              <w:rPr>
                <w:i/>
                <w:sz w:val="22"/>
                <w:szCs w:val="22"/>
              </w:rPr>
            </w:pPr>
            <w:r w:rsidRPr="001D2DAF">
              <w:rPr>
                <w:i/>
                <w:szCs w:val="24"/>
              </w:rPr>
              <w:t>C)</w:t>
            </w:r>
            <w:r>
              <w:rPr>
                <w:b/>
                <w:szCs w:val="24"/>
              </w:rPr>
              <w:t xml:space="preserve"> </w:t>
            </w:r>
            <w:r w:rsidRPr="001D2DAF">
              <w:rPr>
                <w:i/>
                <w:szCs w:val="24"/>
              </w:rPr>
              <w:t>(</w:t>
            </w:r>
            <w:r>
              <w:rPr>
                <w:i/>
                <w:sz w:val="22"/>
                <w:szCs w:val="22"/>
              </w:rPr>
              <w:t>Į</w:t>
            </w:r>
            <w:r w:rsidRPr="00AA12EE">
              <w:rPr>
                <w:i/>
                <w:sz w:val="22"/>
                <w:szCs w:val="22"/>
              </w:rPr>
              <w:t xml:space="preserve"> MTI veiklas įtrauktų </w:t>
            </w:r>
            <w:r w:rsidR="00E86EF1">
              <w:rPr>
                <w:i/>
                <w:sz w:val="22"/>
                <w:szCs w:val="22"/>
              </w:rPr>
              <w:t xml:space="preserve">ankstyvosios karjeros tyrėjų (magistrų, doktorantų, daktarų </w:t>
            </w:r>
            <w:r w:rsidRPr="00AA12EE">
              <w:rPr>
                <w:i/>
                <w:sz w:val="22"/>
                <w:szCs w:val="22"/>
              </w:rPr>
              <w:t xml:space="preserve">ir </w:t>
            </w:r>
            <w:proofErr w:type="spellStart"/>
            <w:r w:rsidRPr="00AA12EE">
              <w:rPr>
                <w:i/>
                <w:sz w:val="22"/>
                <w:szCs w:val="22"/>
              </w:rPr>
              <w:t>podoktorantūros</w:t>
            </w:r>
            <w:proofErr w:type="spellEnd"/>
            <w:r w:rsidRPr="00AA12EE">
              <w:rPr>
                <w:i/>
                <w:sz w:val="22"/>
                <w:szCs w:val="22"/>
              </w:rPr>
              <w:t xml:space="preserve"> stažuotojų</w:t>
            </w:r>
            <w:r w:rsidR="00E86EF1">
              <w:rPr>
                <w:i/>
                <w:sz w:val="22"/>
                <w:szCs w:val="22"/>
              </w:rPr>
              <w:t>)</w:t>
            </w:r>
            <w:r w:rsidRPr="00AA12EE">
              <w:rPr>
                <w:i/>
                <w:sz w:val="22"/>
                <w:szCs w:val="22"/>
              </w:rPr>
              <w:t xml:space="preserve"> skaičius)</w:t>
            </w:r>
          </w:p>
          <w:p w:rsidR="001D2DAF" w:rsidRPr="00AA12EE" w:rsidRDefault="001D2DAF" w:rsidP="00087EDE">
            <w:pPr>
              <w:jc w:val="both"/>
              <w:rPr>
                <w:b/>
                <w:szCs w:val="24"/>
              </w:rPr>
            </w:pPr>
          </w:p>
        </w:tc>
      </w:tr>
    </w:tbl>
    <w:p w:rsidR="00C41557" w:rsidRDefault="00C41557" w:rsidP="00084CCD">
      <w:pPr>
        <w:rPr>
          <w:szCs w:val="24"/>
        </w:rPr>
      </w:pPr>
    </w:p>
    <w:p w:rsidR="00777F7B" w:rsidRPr="00AA12EE" w:rsidRDefault="00224F15" w:rsidP="00777F7B">
      <w:pPr>
        <w:rPr>
          <w:b/>
          <w:szCs w:val="24"/>
        </w:rPr>
      </w:pPr>
      <w:r w:rsidRPr="00AA12EE">
        <w:rPr>
          <w:b/>
          <w:szCs w:val="24"/>
        </w:rPr>
        <w:t>14</w:t>
      </w:r>
      <w:r w:rsidR="00A854C5" w:rsidRPr="00AA12EE">
        <w:rPr>
          <w:b/>
          <w:szCs w:val="24"/>
        </w:rPr>
        <w:t xml:space="preserve">. </w:t>
      </w:r>
      <w:r w:rsidR="00777F7B" w:rsidRPr="00AA12EE">
        <w:rPr>
          <w:b/>
          <w:szCs w:val="24"/>
        </w:rPr>
        <w:t>Prieigos prie MTI suteikimo mokslo ir studijų institucijo</w:t>
      </w:r>
      <w:r w:rsidR="00956904" w:rsidRPr="00AA12EE">
        <w:rPr>
          <w:b/>
          <w:szCs w:val="24"/>
        </w:rPr>
        <w:t xml:space="preserve">ms ir kitiems subjektams </w:t>
      </w:r>
      <w:r w:rsidR="00B57408" w:rsidRPr="00AA12EE">
        <w:rPr>
          <w:b/>
          <w:szCs w:val="24"/>
        </w:rPr>
        <w:t xml:space="preserve">galimybės, apimtys ir </w:t>
      </w:r>
      <w:r w:rsidR="00956904" w:rsidRPr="00AA12EE">
        <w:rPr>
          <w:b/>
          <w:szCs w:val="24"/>
        </w:rPr>
        <w:t>tvarka</w:t>
      </w:r>
    </w:p>
    <w:p w:rsidR="00956904" w:rsidRPr="00AA12EE" w:rsidRDefault="00956904" w:rsidP="00956904">
      <w:pPr>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777F7B" w:rsidRPr="00AA12EE" w:rsidTr="00571E5A">
        <w:tc>
          <w:tcPr>
            <w:tcW w:w="9918" w:type="dxa"/>
            <w:tcBorders>
              <w:top w:val="single" w:sz="4" w:space="0" w:color="auto"/>
              <w:left w:val="single" w:sz="4" w:space="0" w:color="auto"/>
              <w:bottom w:val="single" w:sz="4" w:space="0" w:color="auto"/>
              <w:right w:val="single" w:sz="4" w:space="0" w:color="auto"/>
            </w:tcBorders>
            <w:hideMark/>
          </w:tcPr>
          <w:p w:rsidR="00777F7B" w:rsidRPr="00AA12EE" w:rsidRDefault="00777F7B" w:rsidP="00AE45DE">
            <w:pPr>
              <w:rPr>
                <w:rFonts w:eastAsia="MS Mincho"/>
                <w:i/>
                <w:sz w:val="22"/>
                <w:szCs w:val="22"/>
              </w:rPr>
            </w:pPr>
            <w:r w:rsidRPr="00AA12EE">
              <w:rPr>
                <w:rFonts w:eastAsia="MS Mincho"/>
                <w:bCs/>
                <w:i/>
                <w:sz w:val="22"/>
                <w:szCs w:val="22"/>
              </w:rPr>
              <w:t>(</w:t>
            </w:r>
            <w:r w:rsidR="00956904" w:rsidRPr="00AA12EE">
              <w:rPr>
                <w:rFonts w:eastAsia="MS Mincho"/>
                <w:bCs/>
                <w:i/>
                <w:sz w:val="22"/>
                <w:szCs w:val="22"/>
              </w:rPr>
              <w:t>Aprašykite</w:t>
            </w:r>
            <w:r w:rsidRPr="00AA12EE">
              <w:rPr>
                <w:rFonts w:eastAsia="MS Mincho"/>
                <w:bCs/>
                <w:i/>
                <w:sz w:val="22"/>
                <w:szCs w:val="22"/>
              </w:rPr>
              <w:t xml:space="preserve"> atstovaujančios inst</w:t>
            </w:r>
            <w:r w:rsidR="005D2811" w:rsidRPr="00AA12EE">
              <w:rPr>
                <w:rFonts w:eastAsia="MS Mincho"/>
                <w:bCs/>
                <w:i/>
                <w:sz w:val="22"/>
                <w:szCs w:val="22"/>
              </w:rPr>
              <w:t>itucijos ar grupės narių taikoma</w:t>
            </w:r>
            <w:r w:rsidRPr="00AA12EE">
              <w:rPr>
                <w:rFonts w:eastAsia="MS Mincho"/>
                <w:bCs/>
                <w:i/>
                <w:sz w:val="22"/>
                <w:szCs w:val="22"/>
              </w:rPr>
              <w:t>s atvirosios prieigos prie turimos MTI</w:t>
            </w:r>
            <w:r w:rsidR="00324500" w:rsidRPr="00AA12EE">
              <w:rPr>
                <w:rFonts w:eastAsia="MS Mincho"/>
                <w:bCs/>
                <w:i/>
                <w:sz w:val="22"/>
                <w:szCs w:val="22"/>
              </w:rPr>
              <w:t xml:space="preserve"> ir duomenų naudojimo </w:t>
            </w:r>
            <w:r w:rsidR="005D2811" w:rsidRPr="00AA12EE">
              <w:rPr>
                <w:rFonts w:eastAsia="MS Mincho"/>
                <w:bCs/>
                <w:i/>
                <w:sz w:val="22"/>
                <w:szCs w:val="22"/>
              </w:rPr>
              <w:t>galimybe</w:t>
            </w:r>
            <w:r w:rsidR="00B57408" w:rsidRPr="00AA12EE">
              <w:rPr>
                <w:rFonts w:eastAsia="MS Mincho"/>
                <w:bCs/>
                <w:i/>
                <w:sz w:val="22"/>
                <w:szCs w:val="22"/>
              </w:rPr>
              <w:t>s</w:t>
            </w:r>
            <w:r w:rsidR="00324500" w:rsidRPr="00AA12EE">
              <w:rPr>
                <w:rFonts w:eastAsia="MS Mincho"/>
                <w:bCs/>
                <w:i/>
                <w:sz w:val="22"/>
                <w:szCs w:val="22"/>
              </w:rPr>
              <w:t xml:space="preserve">, </w:t>
            </w:r>
            <w:r w:rsidRPr="00AA12EE">
              <w:rPr>
                <w:rFonts w:eastAsia="MS Mincho"/>
                <w:i/>
                <w:sz w:val="22"/>
                <w:szCs w:val="22"/>
              </w:rPr>
              <w:t>intelek</w:t>
            </w:r>
            <w:r w:rsidR="00324500" w:rsidRPr="00AA12EE">
              <w:rPr>
                <w:rFonts w:eastAsia="MS Mincho"/>
                <w:i/>
                <w:sz w:val="22"/>
                <w:szCs w:val="22"/>
              </w:rPr>
              <w:t xml:space="preserve">tinės nuosavybės teisių politiką arba </w:t>
            </w:r>
            <w:r w:rsidR="00956904" w:rsidRPr="00AA12EE">
              <w:rPr>
                <w:rFonts w:eastAsia="MS Mincho"/>
                <w:i/>
                <w:sz w:val="22"/>
                <w:szCs w:val="22"/>
              </w:rPr>
              <w:t>pateikite dokumentus ar</w:t>
            </w:r>
            <w:r w:rsidR="00324500" w:rsidRPr="00AA12EE">
              <w:rPr>
                <w:rFonts w:eastAsia="MS Mincho"/>
                <w:i/>
                <w:sz w:val="22"/>
                <w:szCs w:val="22"/>
              </w:rPr>
              <w:t xml:space="preserve"> </w:t>
            </w:r>
            <w:r w:rsidR="00956904" w:rsidRPr="00AA12EE">
              <w:rPr>
                <w:i/>
                <w:sz w:val="22"/>
                <w:szCs w:val="22"/>
              </w:rPr>
              <w:t>nuorodas į viešai paskelbtus dokumentus</w:t>
            </w:r>
            <w:r w:rsidR="00040365" w:rsidRPr="00AA12EE">
              <w:rPr>
                <w:i/>
                <w:sz w:val="22"/>
                <w:szCs w:val="22"/>
              </w:rPr>
              <w:t xml:space="preserve">; </w:t>
            </w:r>
            <w:r w:rsidR="00A77A26">
              <w:rPr>
                <w:i/>
                <w:sz w:val="22"/>
                <w:szCs w:val="22"/>
              </w:rPr>
              <w:t xml:space="preserve"> </w:t>
            </w:r>
            <w:r w:rsidR="00DC0B7A">
              <w:rPr>
                <w:i/>
                <w:sz w:val="22"/>
                <w:szCs w:val="22"/>
              </w:rPr>
              <w:t xml:space="preserve">pagrįskite </w:t>
            </w:r>
            <w:r w:rsidR="00A77A26">
              <w:rPr>
                <w:i/>
                <w:sz w:val="22"/>
                <w:szCs w:val="22"/>
              </w:rPr>
              <w:t>konsorciumo aprėptį ir potencialias galimybes plėstis</w:t>
            </w:r>
            <w:r w:rsidRPr="001D2DAF">
              <w:rPr>
                <w:rFonts w:eastAsia="MS Mincho"/>
                <w:i/>
                <w:sz w:val="22"/>
                <w:szCs w:val="22"/>
              </w:rPr>
              <w:t>)</w:t>
            </w:r>
          </w:p>
          <w:p w:rsidR="00AE3A2F" w:rsidRPr="00AA12EE" w:rsidRDefault="00AE3A2F" w:rsidP="00AE45DE">
            <w:pPr>
              <w:rPr>
                <w:rFonts w:eastAsia="MS Mincho"/>
                <w:i/>
                <w:szCs w:val="24"/>
              </w:rPr>
            </w:pPr>
          </w:p>
          <w:p w:rsidR="00777F7B" w:rsidRPr="00AA12EE" w:rsidRDefault="00777F7B" w:rsidP="00AE45DE">
            <w:pPr>
              <w:rPr>
                <w:rFonts w:eastAsia="MS Mincho"/>
                <w:sz w:val="20"/>
                <w:szCs w:val="24"/>
              </w:rPr>
            </w:pPr>
          </w:p>
        </w:tc>
      </w:tr>
    </w:tbl>
    <w:p w:rsidR="001B1C98" w:rsidRPr="00AA12EE" w:rsidRDefault="001B1C98" w:rsidP="001B1C98">
      <w:pPr>
        <w:ind w:right="333"/>
        <w:jc w:val="both"/>
        <w:rPr>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1B1C98" w:rsidRPr="00AA12EE" w:rsidTr="00F325C3">
        <w:tc>
          <w:tcPr>
            <w:tcW w:w="9918" w:type="dxa"/>
          </w:tcPr>
          <w:p w:rsidR="001B1C98" w:rsidRDefault="001B1C98" w:rsidP="001B1C98">
            <w:pPr>
              <w:rPr>
                <w:i/>
                <w:sz w:val="22"/>
                <w:szCs w:val="22"/>
              </w:rPr>
            </w:pPr>
            <w:r w:rsidRPr="00AA12EE">
              <w:rPr>
                <w:i/>
                <w:sz w:val="22"/>
                <w:szCs w:val="22"/>
              </w:rPr>
              <w:t>Duomenų valdymo planas</w:t>
            </w:r>
            <w:r>
              <w:rPr>
                <w:i/>
                <w:sz w:val="22"/>
                <w:szCs w:val="22"/>
              </w:rPr>
              <w:t xml:space="preserve"> (tvarka)</w:t>
            </w:r>
            <w:r w:rsidRPr="00AA12EE">
              <w:rPr>
                <w:i/>
                <w:sz w:val="22"/>
                <w:szCs w:val="22"/>
              </w:rPr>
              <w:t xml:space="preserve"> (</w:t>
            </w:r>
            <w:r w:rsidRPr="00D46158">
              <w:rPr>
                <w:i/>
                <w:sz w:val="22"/>
                <w:szCs w:val="22"/>
              </w:rPr>
              <w:t>angl.</w:t>
            </w:r>
            <w:r>
              <w:rPr>
                <w:i/>
                <w:sz w:val="22"/>
                <w:szCs w:val="22"/>
                <w:lang w:val="en-US"/>
              </w:rPr>
              <w:t xml:space="preserve"> Data Management P</w:t>
            </w:r>
            <w:r w:rsidRPr="00D46158">
              <w:rPr>
                <w:i/>
                <w:sz w:val="22"/>
                <w:szCs w:val="22"/>
                <w:lang w:val="en-US"/>
              </w:rPr>
              <w:t>lan</w:t>
            </w:r>
            <w:r w:rsidRPr="00AA12EE">
              <w:rPr>
                <w:i/>
                <w:sz w:val="22"/>
                <w:szCs w:val="22"/>
              </w:rPr>
              <w:t>)</w:t>
            </w:r>
            <w:r>
              <w:rPr>
                <w:i/>
                <w:sz w:val="22"/>
                <w:szCs w:val="22"/>
              </w:rPr>
              <w:t xml:space="preserve"> (</w:t>
            </w:r>
            <w:r w:rsidRPr="00F325C3">
              <w:rPr>
                <w:b/>
                <w:i/>
                <w:sz w:val="22"/>
                <w:szCs w:val="22"/>
              </w:rPr>
              <w:t>netaikoma, jei informacija pateikta 10 punkte</w:t>
            </w:r>
            <w:r>
              <w:rPr>
                <w:b/>
                <w:i/>
                <w:sz w:val="22"/>
                <w:szCs w:val="22"/>
              </w:rPr>
              <w:t>)</w:t>
            </w:r>
          </w:p>
          <w:p w:rsidR="001B1C98" w:rsidRDefault="001B1C98" w:rsidP="001B1C98">
            <w:pPr>
              <w:rPr>
                <w:i/>
                <w:sz w:val="22"/>
                <w:szCs w:val="22"/>
              </w:rPr>
            </w:pPr>
            <w:r>
              <w:rPr>
                <w:i/>
                <w:sz w:val="22"/>
                <w:szCs w:val="22"/>
              </w:rPr>
              <w:t xml:space="preserve">Yra      </w:t>
            </w:r>
            <w:r w:rsidRPr="006A05ED">
              <w:rPr>
                <w:sz w:val="22"/>
                <w:szCs w:val="22"/>
              </w:rPr>
              <w:t xml:space="preserve">  </w:t>
            </w:r>
            <w:sdt>
              <w:sdtPr>
                <w:rPr>
                  <w:sz w:val="22"/>
                  <w:szCs w:val="22"/>
                </w:rPr>
                <w:id w:val="203090962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1B1C98" w:rsidRDefault="001B1C98" w:rsidP="001B1C98">
            <w:pPr>
              <w:rPr>
                <w:i/>
                <w:sz w:val="22"/>
                <w:szCs w:val="22"/>
              </w:rPr>
            </w:pPr>
            <w:r>
              <w:rPr>
                <w:i/>
                <w:sz w:val="22"/>
                <w:szCs w:val="22"/>
              </w:rPr>
              <w:t xml:space="preserve">Nėra      </w:t>
            </w:r>
            <w:sdt>
              <w:sdtPr>
                <w:rPr>
                  <w:sz w:val="22"/>
                  <w:szCs w:val="22"/>
                </w:rPr>
                <w:id w:val="-111906111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1B1C98" w:rsidRPr="00F70E54" w:rsidRDefault="001B1C98" w:rsidP="001B1C98">
            <w:r>
              <w:rPr>
                <w:i/>
                <w:sz w:val="22"/>
                <w:szCs w:val="22"/>
              </w:rPr>
              <w:t>(Jei yra,</w:t>
            </w:r>
            <w:r w:rsidRPr="00AA12EE">
              <w:rPr>
                <w:rFonts w:eastAsia="MS Mincho"/>
                <w:i/>
                <w:sz w:val="22"/>
                <w:szCs w:val="22"/>
              </w:rPr>
              <w:t xml:space="preserve"> </w:t>
            </w:r>
            <w:r>
              <w:rPr>
                <w:rFonts w:eastAsia="MS Mincho"/>
                <w:i/>
                <w:sz w:val="22"/>
                <w:szCs w:val="22"/>
              </w:rPr>
              <w:t>pateikite dokumentą (-</w:t>
            </w:r>
            <w:proofErr w:type="spellStart"/>
            <w:r>
              <w:rPr>
                <w:rFonts w:eastAsia="MS Mincho"/>
                <w:i/>
                <w:sz w:val="22"/>
                <w:szCs w:val="22"/>
              </w:rPr>
              <w:t>us</w:t>
            </w:r>
            <w:proofErr w:type="spellEnd"/>
            <w:r>
              <w:rPr>
                <w:rFonts w:eastAsia="MS Mincho"/>
                <w:i/>
                <w:sz w:val="22"/>
                <w:szCs w:val="22"/>
              </w:rPr>
              <w:t>)</w:t>
            </w:r>
            <w:r w:rsidRPr="00AA12EE">
              <w:rPr>
                <w:rFonts w:eastAsia="MS Mincho"/>
                <w:i/>
                <w:sz w:val="22"/>
                <w:szCs w:val="22"/>
              </w:rPr>
              <w:t xml:space="preserve"> ar </w:t>
            </w:r>
            <w:r w:rsidRPr="00AA12EE">
              <w:rPr>
                <w:i/>
                <w:sz w:val="22"/>
                <w:szCs w:val="22"/>
              </w:rPr>
              <w:t>nuorodas į viešai paskelbtus dokumentus</w:t>
            </w:r>
            <w:r w:rsidR="00001927">
              <w:rPr>
                <w:i/>
                <w:sz w:val="22"/>
                <w:szCs w:val="22"/>
              </w:rPr>
              <w:t xml:space="preserve"> arba </w:t>
            </w:r>
            <w:r w:rsidR="00001927" w:rsidRPr="00F70E54">
              <w:rPr>
                <w:i/>
                <w:sz w:val="22"/>
                <w:szCs w:val="22"/>
              </w:rPr>
              <w:t>pateikite duomenų valdymo plano esmines nuostatas</w:t>
            </w:r>
            <w:r w:rsidRPr="00001927">
              <w:rPr>
                <w:i/>
                <w:sz w:val="22"/>
                <w:szCs w:val="22"/>
              </w:rPr>
              <w:t>)</w:t>
            </w:r>
          </w:p>
          <w:p w:rsidR="001B1C98" w:rsidRPr="00AA12EE" w:rsidRDefault="001B1C98" w:rsidP="00F325C3">
            <w:pPr>
              <w:jc w:val="both"/>
              <w:rPr>
                <w:b/>
                <w:szCs w:val="24"/>
              </w:rPr>
            </w:pPr>
          </w:p>
        </w:tc>
      </w:tr>
    </w:tbl>
    <w:p w:rsidR="001B1C98" w:rsidRPr="00AA12EE" w:rsidRDefault="001B1C98" w:rsidP="00084CCD">
      <w:pPr>
        <w:rPr>
          <w:szCs w:val="24"/>
        </w:rPr>
      </w:pPr>
    </w:p>
    <w:p w:rsidR="002526D1" w:rsidRPr="00AA12EE" w:rsidRDefault="00224F15" w:rsidP="002526D1">
      <w:pPr>
        <w:tabs>
          <w:tab w:val="left" w:pos="600"/>
        </w:tabs>
        <w:jc w:val="both"/>
        <w:rPr>
          <w:b/>
          <w:lang w:eastAsia="ja-JP"/>
        </w:rPr>
      </w:pPr>
      <w:r w:rsidRPr="00AA12EE">
        <w:rPr>
          <w:b/>
          <w:lang w:eastAsia="ja-JP"/>
        </w:rPr>
        <w:t>15</w:t>
      </w:r>
      <w:r w:rsidR="00A854C5" w:rsidRPr="00AA12EE">
        <w:rPr>
          <w:b/>
          <w:lang w:eastAsia="ja-JP"/>
        </w:rPr>
        <w:t xml:space="preserve">. </w:t>
      </w:r>
      <w:r w:rsidR="002526D1" w:rsidRPr="00AA12EE">
        <w:rPr>
          <w:b/>
          <w:lang w:eastAsia="ja-JP"/>
        </w:rPr>
        <w:t>MTI valdymas</w:t>
      </w:r>
    </w:p>
    <w:p w:rsidR="002526D1" w:rsidRPr="00AA12EE" w:rsidRDefault="002526D1" w:rsidP="002526D1">
      <w:pPr>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2526D1" w:rsidRPr="00AA12EE" w:rsidTr="00112EA5">
        <w:tc>
          <w:tcPr>
            <w:tcW w:w="9918" w:type="dxa"/>
            <w:tcBorders>
              <w:top w:val="single" w:sz="4" w:space="0" w:color="auto"/>
              <w:left w:val="single" w:sz="4" w:space="0" w:color="auto"/>
              <w:bottom w:val="single" w:sz="4" w:space="0" w:color="auto"/>
              <w:right w:val="single" w:sz="4" w:space="0" w:color="auto"/>
            </w:tcBorders>
            <w:hideMark/>
          </w:tcPr>
          <w:p w:rsidR="002526D1" w:rsidRPr="00AA12EE" w:rsidRDefault="002526D1" w:rsidP="00AE45DE">
            <w:pPr>
              <w:rPr>
                <w:rFonts w:eastAsia="MS Mincho"/>
                <w:i/>
                <w:sz w:val="22"/>
                <w:szCs w:val="22"/>
              </w:rPr>
            </w:pPr>
            <w:r w:rsidRPr="00AA12EE">
              <w:rPr>
                <w:rFonts w:eastAsia="MS Mincho"/>
                <w:i/>
                <w:sz w:val="22"/>
                <w:szCs w:val="22"/>
              </w:rPr>
              <w:t>(</w:t>
            </w:r>
            <w:r w:rsidR="007A5A01" w:rsidRPr="00AA12EE">
              <w:rPr>
                <w:rFonts w:eastAsia="MS Mincho"/>
                <w:i/>
                <w:sz w:val="22"/>
                <w:szCs w:val="22"/>
              </w:rPr>
              <w:t xml:space="preserve">Aprašykite MTI valdymo </w:t>
            </w:r>
            <w:r w:rsidR="008B102C" w:rsidRPr="00AA12EE">
              <w:rPr>
                <w:rFonts w:eastAsia="MS Mincho"/>
                <w:i/>
                <w:sz w:val="22"/>
                <w:szCs w:val="22"/>
              </w:rPr>
              <w:t xml:space="preserve">modelį arba pridėkite valdymo modelio </w:t>
            </w:r>
            <w:r w:rsidR="00864E5C" w:rsidRPr="00AA12EE">
              <w:rPr>
                <w:rFonts w:eastAsia="MS Mincho"/>
                <w:i/>
                <w:sz w:val="22"/>
                <w:szCs w:val="22"/>
              </w:rPr>
              <w:t>schemą</w:t>
            </w:r>
            <w:r w:rsidRPr="00AA12EE">
              <w:rPr>
                <w:rFonts w:eastAsia="MS Mincho"/>
                <w:i/>
                <w:sz w:val="22"/>
                <w:szCs w:val="22"/>
              </w:rPr>
              <w:t>)</w:t>
            </w:r>
          </w:p>
          <w:p w:rsidR="002526D1" w:rsidRPr="00AA12EE" w:rsidRDefault="002526D1" w:rsidP="00AE45DE">
            <w:pPr>
              <w:rPr>
                <w:rFonts w:eastAsia="MS Mincho"/>
                <w:sz w:val="20"/>
                <w:szCs w:val="24"/>
              </w:rPr>
            </w:pPr>
          </w:p>
        </w:tc>
      </w:tr>
    </w:tbl>
    <w:p w:rsidR="00084CCD" w:rsidRPr="00AA12EE" w:rsidRDefault="00084CCD" w:rsidP="002526D1">
      <w:pPr>
        <w:tabs>
          <w:tab w:val="left" w:pos="600"/>
        </w:tabs>
        <w:jc w:val="both"/>
        <w:rPr>
          <w:b/>
        </w:rPr>
      </w:pPr>
    </w:p>
    <w:p w:rsidR="00864E5C" w:rsidRPr="00AA12EE" w:rsidRDefault="00224F15" w:rsidP="00864E5C">
      <w:pPr>
        <w:tabs>
          <w:tab w:val="left" w:pos="600"/>
        </w:tabs>
        <w:jc w:val="both"/>
        <w:rPr>
          <w:b/>
          <w:lang w:eastAsia="ja-JP"/>
        </w:rPr>
      </w:pPr>
      <w:r w:rsidRPr="00AA12EE">
        <w:rPr>
          <w:b/>
          <w:lang w:eastAsia="ja-JP"/>
        </w:rPr>
        <w:t>16</w:t>
      </w:r>
      <w:r w:rsidR="00A854C5" w:rsidRPr="00AA12EE">
        <w:rPr>
          <w:b/>
          <w:lang w:eastAsia="ja-JP"/>
        </w:rPr>
        <w:t xml:space="preserve">. </w:t>
      </w:r>
      <w:r w:rsidR="00864E5C" w:rsidRPr="00AA12EE">
        <w:rPr>
          <w:b/>
          <w:lang w:eastAsia="ja-JP"/>
        </w:rPr>
        <w:t>MTI vizija</w:t>
      </w:r>
      <w:r w:rsidR="002A6D8D">
        <w:rPr>
          <w:b/>
          <w:lang w:eastAsia="ja-JP"/>
        </w:rPr>
        <w:t>, tikslai</w:t>
      </w:r>
      <w:r w:rsidR="00864E5C" w:rsidRPr="00AA12EE">
        <w:rPr>
          <w:b/>
          <w:lang w:eastAsia="ja-JP"/>
        </w:rPr>
        <w:t xml:space="preserve"> ir </w:t>
      </w:r>
      <w:r w:rsidR="00817B86" w:rsidRPr="00AA12EE">
        <w:rPr>
          <w:b/>
          <w:lang w:eastAsia="ja-JP"/>
        </w:rPr>
        <w:t>raidos prioritetai, tvarumo garantijos</w:t>
      </w:r>
    </w:p>
    <w:p w:rsidR="00864E5C" w:rsidRPr="00AA12EE" w:rsidRDefault="00864E5C" w:rsidP="00864E5C">
      <w:pPr>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864E5C" w:rsidRPr="00AA12EE" w:rsidTr="00571E5A">
        <w:tc>
          <w:tcPr>
            <w:tcW w:w="9918" w:type="dxa"/>
            <w:tcBorders>
              <w:top w:val="single" w:sz="4" w:space="0" w:color="auto"/>
              <w:left w:val="single" w:sz="4" w:space="0" w:color="auto"/>
              <w:bottom w:val="single" w:sz="4" w:space="0" w:color="auto"/>
              <w:right w:val="single" w:sz="4" w:space="0" w:color="auto"/>
            </w:tcBorders>
            <w:hideMark/>
          </w:tcPr>
          <w:p w:rsidR="00864E5C" w:rsidRPr="00AA12EE" w:rsidRDefault="00864E5C" w:rsidP="00AE45DE">
            <w:pPr>
              <w:rPr>
                <w:rFonts w:eastAsia="MS Mincho"/>
                <w:i/>
                <w:sz w:val="22"/>
                <w:szCs w:val="22"/>
              </w:rPr>
            </w:pPr>
            <w:r w:rsidRPr="00AA12EE">
              <w:rPr>
                <w:rFonts w:eastAsia="MS Mincho"/>
                <w:i/>
                <w:sz w:val="22"/>
                <w:szCs w:val="22"/>
              </w:rPr>
              <w:t>(Aprašykite MTI viziją,</w:t>
            </w:r>
            <w:r w:rsidR="002A6D8D">
              <w:rPr>
                <w:rFonts w:eastAsia="MS Mincho"/>
                <w:i/>
                <w:sz w:val="22"/>
                <w:szCs w:val="22"/>
              </w:rPr>
              <w:t xml:space="preserve"> tikslus ir</w:t>
            </w:r>
            <w:r w:rsidRPr="00AA12EE">
              <w:rPr>
                <w:rFonts w:eastAsia="MS Mincho"/>
                <w:i/>
                <w:sz w:val="22"/>
                <w:szCs w:val="22"/>
              </w:rPr>
              <w:t xml:space="preserve"> </w:t>
            </w:r>
            <w:r w:rsidR="00817B86" w:rsidRPr="00AA12EE">
              <w:rPr>
                <w:rFonts w:eastAsia="MS Mincho"/>
                <w:i/>
                <w:sz w:val="22"/>
                <w:szCs w:val="22"/>
              </w:rPr>
              <w:t>raidos prioritetus</w:t>
            </w:r>
            <w:r w:rsidRPr="00AA12EE">
              <w:rPr>
                <w:rFonts w:eastAsia="MS Mincho"/>
                <w:i/>
                <w:sz w:val="22"/>
                <w:szCs w:val="22"/>
              </w:rPr>
              <w:t xml:space="preserve"> 5 metams, pažymėkite MTI suderinamumą su institucijos (-ų) strateginiais veiklos planais, pagrįskite</w:t>
            </w:r>
            <w:r w:rsidR="00E70037">
              <w:rPr>
                <w:rFonts w:eastAsia="MS Mincho"/>
                <w:i/>
                <w:sz w:val="22"/>
                <w:szCs w:val="22"/>
              </w:rPr>
              <w:t>,</w:t>
            </w:r>
            <w:r w:rsidRPr="00AA12EE">
              <w:rPr>
                <w:rFonts w:eastAsia="MS Mincho"/>
                <w:i/>
                <w:sz w:val="22"/>
                <w:szCs w:val="22"/>
              </w:rPr>
              <w:t xml:space="preserve"> kaip numatoma užtikrinti MTI tvarumą</w:t>
            </w:r>
            <w:r w:rsidR="00817B86" w:rsidRPr="00AA12EE">
              <w:rPr>
                <w:rFonts w:eastAsia="MS Mincho"/>
                <w:i/>
                <w:sz w:val="22"/>
                <w:szCs w:val="22"/>
              </w:rPr>
              <w:t>, įskaitant finansinį</w:t>
            </w:r>
            <w:r w:rsidRPr="00AA12EE">
              <w:rPr>
                <w:rFonts w:eastAsia="MS Mincho"/>
                <w:i/>
                <w:sz w:val="22"/>
                <w:szCs w:val="22"/>
              </w:rPr>
              <w:t>)</w:t>
            </w:r>
          </w:p>
          <w:p w:rsidR="00864E5C" w:rsidRPr="00AA12EE" w:rsidRDefault="00864E5C" w:rsidP="00AE45DE">
            <w:pPr>
              <w:rPr>
                <w:rFonts w:eastAsia="MS Mincho"/>
                <w:sz w:val="20"/>
                <w:szCs w:val="24"/>
              </w:rPr>
            </w:pPr>
          </w:p>
        </w:tc>
      </w:tr>
    </w:tbl>
    <w:p w:rsidR="002526D1" w:rsidRDefault="002526D1" w:rsidP="002526D1">
      <w:pPr>
        <w:tabs>
          <w:tab w:val="left" w:pos="600"/>
        </w:tabs>
        <w:jc w:val="both"/>
        <w:rPr>
          <w:b/>
        </w:rPr>
      </w:pPr>
    </w:p>
    <w:p w:rsidR="00290D03" w:rsidRDefault="00290D03" w:rsidP="002526D1">
      <w:pPr>
        <w:tabs>
          <w:tab w:val="left" w:pos="600"/>
        </w:tabs>
        <w:jc w:val="both"/>
        <w:rPr>
          <w:b/>
        </w:rPr>
        <w:sectPr w:rsidR="00290D03" w:rsidSect="00F62D4E">
          <w:headerReference w:type="default" r:id="rId8"/>
          <w:footerReference w:type="default" r:id="rId9"/>
          <w:headerReference w:type="first" r:id="rId10"/>
          <w:pgSz w:w="12240" w:h="15840"/>
          <w:pgMar w:top="1134" w:right="567" w:bottom="1134" w:left="1701" w:header="720" w:footer="720" w:gutter="0"/>
          <w:cols w:space="720"/>
          <w:titlePg/>
          <w:docGrid w:linePitch="360"/>
        </w:sectPr>
      </w:pPr>
    </w:p>
    <w:p w:rsidR="00864E5C" w:rsidRPr="00AA12EE" w:rsidRDefault="00817B86" w:rsidP="00864E5C">
      <w:pPr>
        <w:tabs>
          <w:tab w:val="left" w:pos="600"/>
        </w:tabs>
        <w:jc w:val="both"/>
        <w:rPr>
          <w:b/>
          <w:lang w:eastAsia="ja-JP"/>
        </w:rPr>
      </w:pPr>
      <w:r w:rsidRPr="00112EA5">
        <w:rPr>
          <w:b/>
          <w:lang w:eastAsia="ja-JP"/>
        </w:rPr>
        <w:lastRenderedPageBreak/>
        <w:t>17</w:t>
      </w:r>
      <w:r w:rsidR="00A854C5" w:rsidRPr="00112EA5">
        <w:rPr>
          <w:b/>
          <w:lang w:eastAsia="ja-JP"/>
        </w:rPr>
        <w:t xml:space="preserve">. </w:t>
      </w:r>
      <w:r w:rsidR="00500A7E">
        <w:rPr>
          <w:b/>
          <w:lang w:eastAsia="ja-JP"/>
        </w:rPr>
        <w:t>Investicijos</w:t>
      </w:r>
      <w:r w:rsidR="00112EA5">
        <w:rPr>
          <w:b/>
          <w:lang w:eastAsia="ja-JP"/>
        </w:rPr>
        <w:t xml:space="preserve"> </w:t>
      </w:r>
      <w:r w:rsidR="00500A7E">
        <w:rPr>
          <w:b/>
          <w:lang w:eastAsia="ja-JP"/>
        </w:rPr>
        <w:t xml:space="preserve">į MTI </w:t>
      </w:r>
      <w:r w:rsidR="00112EA5">
        <w:rPr>
          <w:b/>
          <w:lang w:eastAsia="ja-JP"/>
        </w:rPr>
        <w:t>ir i</w:t>
      </w:r>
      <w:r w:rsidR="00A854C5" w:rsidRPr="00112EA5">
        <w:rPr>
          <w:b/>
          <w:lang w:eastAsia="ja-JP"/>
        </w:rPr>
        <w:t>nvesticijų poreikis (2020–2024 m.)</w:t>
      </w:r>
    </w:p>
    <w:p w:rsidR="00864E5C" w:rsidRDefault="00864E5C" w:rsidP="00864E5C">
      <w:pPr>
        <w:jc w:val="both"/>
        <w:rPr>
          <w:b/>
        </w:rPr>
      </w:pPr>
    </w:p>
    <w:p w:rsidR="00500A7E" w:rsidRPr="00500A7E" w:rsidRDefault="00500A7E" w:rsidP="00864E5C">
      <w:pPr>
        <w:jc w:val="both"/>
      </w:pPr>
      <w:r w:rsidRPr="00500A7E">
        <w:t>Investicijos į MTI</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3"/>
      </w:tblGrid>
      <w:tr w:rsidR="00500A7E" w:rsidRPr="00AA12EE" w:rsidTr="00311D3D">
        <w:tc>
          <w:tcPr>
            <w:tcW w:w="13603" w:type="dxa"/>
          </w:tcPr>
          <w:p w:rsidR="00500A7E" w:rsidRPr="00440161" w:rsidRDefault="00440161" w:rsidP="00C02A03">
            <w:pPr>
              <w:jc w:val="both"/>
              <w:rPr>
                <w:b/>
                <w:sz w:val="22"/>
                <w:szCs w:val="22"/>
              </w:rPr>
            </w:pPr>
            <w:r w:rsidRPr="00440161">
              <w:rPr>
                <w:i/>
                <w:noProof/>
                <w:sz w:val="22"/>
                <w:szCs w:val="22"/>
              </w:rPr>
              <w:t>(N</w:t>
            </w:r>
            <w:r w:rsidR="00500A7E" w:rsidRPr="00440161">
              <w:rPr>
                <w:i/>
                <w:noProof/>
                <w:sz w:val="22"/>
                <w:szCs w:val="22"/>
              </w:rPr>
              <w:t xml:space="preserve">urodykite </w:t>
            </w:r>
            <w:r w:rsidR="00311D3D">
              <w:rPr>
                <w:i/>
                <w:noProof/>
                <w:sz w:val="22"/>
                <w:szCs w:val="22"/>
              </w:rPr>
              <w:t>investicijų laikotarp</w:t>
            </w:r>
            <w:r>
              <w:rPr>
                <w:i/>
                <w:noProof/>
                <w:sz w:val="22"/>
                <w:szCs w:val="22"/>
              </w:rPr>
              <w:t>į</w:t>
            </w:r>
            <w:r w:rsidR="004C6E25">
              <w:rPr>
                <w:i/>
                <w:noProof/>
                <w:sz w:val="22"/>
                <w:szCs w:val="22"/>
              </w:rPr>
              <w:t xml:space="preserve"> (pagal nurodytą ar kitą)</w:t>
            </w:r>
            <w:r>
              <w:rPr>
                <w:i/>
                <w:noProof/>
                <w:sz w:val="22"/>
                <w:szCs w:val="22"/>
              </w:rPr>
              <w:t xml:space="preserve">, </w:t>
            </w:r>
            <w:r w:rsidR="00500A7E" w:rsidRPr="00440161">
              <w:rPr>
                <w:i/>
                <w:noProof/>
                <w:sz w:val="22"/>
                <w:szCs w:val="22"/>
              </w:rPr>
              <w:t xml:space="preserve">investuotų lėšų sumą, lėšų šaltinį </w:t>
            </w:r>
            <w:r w:rsidR="00CF469C" w:rsidRPr="00440161">
              <w:rPr>
                <w:i/>
                <w:noProof/>
                <w:sz w:val="22"/>
                <w:szCs w:val="22"/>
              </w:rPr>
              <w:t xml:space="preserve">(ES fondų investicijos, nuosavos </w:t>
            </w:r>
            <w:r w:rsidR="002D67FA" w:rsidRPr="00440161">
              <w:rPr>
                <w:i/>
                <w:noProof/>
                <w:sz w:val="22"/>
                <w:szCs w:val="22"/>
              </w:rPr>
              <w:t>lėšos,</w:t>
            </w:r>
            <w:r w:rsidR="00CF469C" w:rsidRPr="00440161">
              <w:rPr>
                <w:i/>
                <w:noProof/>
                <w:sz w:val="22"/>
                <w:szCs w:val="22"/>
              </w:rPr>
              <w:t xml:space="preserve"> kt</w:t>
            </w:r>
            <w:r w:rsidR="002D67FA" w:rsidRPr="00440161">
              <w:rPr>
                <w:i/>
                <w:noProof/>
                <w:sz w:val="22"/>
                <w:szCs w:val="22"/>
              </w:rPr>
              <w:t>.</w:t>
            </w:r>
            <w:r w:rsidR="00CF469C" w:rsidRPr="00440161">
              <w:rPr>
                <w:i/>
                <w:noProof/>
                <w:sz w:val="22"/>
                <w:szCs w:val="22"/>
              </w:rPr>
              <w:t xml:space="preserve">) </w:t>
            </w:r>
            <w:r w:rsidR="00500A7E" w:rsidRPr="00440161">
              <w:rPr>
                <w:i/>
                <w:noProof/>
                <w:sz w:val="22"/>
                <w:szCs w:val="22"/>
              </w:rPr>
              <w:t>ir lėšų panaudojimo paskirtį</w:t>
            </w:r>
            <w:r>
              <w:rPr>
                <w:i/>
                <w:noProof/>
                <w:sz w:val="22"/>
                <w:szCs w:val="22"/>
              </w:rPr>
              <w:t xml:space="preserve"> (įsigytą įrangą)</w:t>
            </w:r>
            <w:r w:rsidR="00500A7E" w:rsidRPr="00440161">
              <w:rPr>
                <w:i/>
                <w:noProof/>
                <w:sz w:val="22"/>
                <w:szCs w:val="22"/>
              </w:rPr>
              <w:t xml:space="preserve">. Įtraukite </w:t>
            </w:r>
            <w:r>
              <w:rPr>
                <w:i/>
                <w:noProof/>
                <w:sz w:val="22"/>
                <w:szCs w:val="22"/>
              </w:rPr>
              <w:t xml:space="preserve">tik tą </w:t>
            </w:r>
            <w:r w:rsidR="00CF469C" w:rsidRPr="00440161">
              <w:rPr>
                <w:i/>
                <w:noProof/>
                <w:sz w:val="22"/>
                <w:szCs w:val="22"/>
              </w:rPr>
              <w:t>investicijų dalį</w:t>
            </w:r>
            <w:r>
              <w:rPr>
                <w:i/>
                <w:noProof/>
                <w:sz w:val="22"/>
                <w:szCs w:val="22"/>
              </w:rPr>
              <w:t>, kuri</w:t>
            </w:r>
            <w:r w:rsidR="00CF469C" w:rsidRPr="00440161">
              <w:rPr>
                <w:i/>
                <w:noProof/>
                <w:sz w:val="22"/>
                <w:szCs w:val="22"/>
              </w:rPr>
              <w:t xml:space="preserve"> </w:t>
            </w:r>
            <w:r>
              <w:rPr>
                <w:i/>
                <w:noProof/>
                <w:sz w:val="22"/>
                <w:szCs w:val="22"/>
              </w:rPr>
              <w:t>skirta</w:t>
            </w:r>
            <w:r w:rsidR="00CF469C" w:rsidRPr="00440161">
              <w:rPr>
                <w:i/>
                <w:noProof/>
                <w:sz w:val="22"/>
                <w:szCs w:val="22"/>
              </w:rPr>
              <w:t xml:space="preserve"> MTI</w:t>
            </w:r>
            <w:r w:rsidR="00311D3D">
              <w:rPr>
                <w:i/>
                <w:noProof/>
                <w:sz w:val="22"/>
                <w:szCs w:val="22"/>
              </w:rPr>
              <w:t>)</w:t>
            </w:r>
            <w:r w:rsidR="00500A7E" w:rsidRPr="00440161">
              <w:rPr>
                <w:i/>
                <w:noProof/>
                <w:sz w:val="22"/>
                <w:szCs w:val="22"/>
              </w:rPr>
              <w:t>.</w:t>
            </w:r>
          </w:p>
        </w:tc>
      </w:tr>
    </w:tbl>
    <w:p w:rsidR="00500A7E" w:rsidRDefault="00500A7E" w:rsidP="00864E5C">
      <w:pPr>
        <w:jc w:val="both"/>
        <w:rPr>
          <w:b/>
        </w:rPr>
      </w:pPr>
    </w:p>
    <w:tbl>
      <w:tblPr>
        <w:tblStyle w:val="TableGrid"/>
        <w:tblW w:w="13608" w:type="dxa"/>
        <w:tblLook w:val="04A0" w:firstRow="1" w:lastRow="0" w:firstColumn="1" w:lastColumn="0" w:noHBand="0" w:noVBand="1"/>
      </w:tblPr>
      <w:tblGrid>
        <w:gridCol w:w="2981"/>
        <w:gridCol w:w="3821"/>
        <w:gridCol w:w="3403"/>
        <w:gridCol w:w="3403"/>
      </w:tblGrid>
      <w:tr w:rsidR="00440161" w:rsidRPr="00440161" w:rsidTr="002D7D9D">
        <w:tc>
          <w:tcPr>
            <w:tcW w:w="2972" w:type="dxa"/>
            <w:shd w:val="clear" w:color="auto" w:fill="EDEDED" w:themeFill="accent3" w:themeFillTint="33"/>
          </w:tcPr>
          <w:p w:rsidR="00440161" w:rsidRPr="00440161" w:rsidRDefault="00440161" w:rsidP="00440161">
            <w:pPr>
              <w:jc w:val="center"/>
              <w:rPr>
                <w:b/>
                <w:sz w:val="22"/>
                <w:szCs w:val="22"/>
              </w:rPr>
            </w:pPr>
            <w:r w:rsidRPr="00440161">
              <w:rPr>
                <w:b/>
                <w:sz w:val="22"/>
                <w:szCs w:val="22"/>
              </w:rPr>
              <w:t>Laikotarpis</w:t>
            </w:r>
          </w:p>
        </w:tc>
        <w:tc>
          <w:tcPr>
            <w:tcW w:w="3808" w:type="dxa"/>
            <w:shd w:val="clear" w:color="auto" w:fill="EDEDED" w:themeFill="accent3" w:themeFillTint="33"/>
          </w:tcPr>
          <w:p w:rsidR="00440161" w:rsidRPr="00440161" w:rsidRDefault="00440161" w:rsidP="00440161">
            <w:pPr>
              <w:jc w:val="center"/>
              <w:rPr>
                <w:b/>
                <w:sz w:val="22"/>
                <w:szCs w:val="22"/>
              </w:rPr>
            </w:pPr>
            <w:r w:rsidRPr="00440161">
              <w:rPr>
                <w:b/>
                <w:noProof/>
                <w:sz w:val="22"/>
                <w:szCs w:val="22"/>
              </w:rPr>
              <w:t>Suma, EUR</w:t>
            </w:r>
          </w:p>
        </w:tc>
        <w:tc>
          <w:tcPr>
            <w:tcW w:w="3391" w:type="dxa"/>
            <w:shd w:val="clear" w:color="auto" w:fill="EDEDED" w:themeFill="accent3" w:themeFillTint="33"/>
          </w:tcPr>
          <w:p w:rsidR="00440161" w:rsidRPr="00440161" w:rsidRDefault="00440161" w:rsidP="00440161">
            <w:pPr>
              <w:jc w:val="center"/>
              <w:rPr>
                <w:b/>
                <w:sz w:val="22"/>
                <w:szCs w:val="22"/>
              </w:rPr>
            </w:pPr>
            <w:r w:rsidRPr="00440161">
              <w:rPr>
                <w:b/>
                <w:sz w:val="22"/>
                <w:szCs w:val="22"/>
              </w:rPr>
              <w:t>Lėšų šaltinis</w:t>
            </w:r>
          </w:p>
        </w:tc>
        <w:tc>
          <w:tcPr>
            <w:tcW w:w="3391" w:type="dxa"/>
            <w:shd w:val="clear" w:color="auto" w:fill="EDEDED" w:themeFill="accent3" w:themeFillTint="33"/>
          </w:tcPr>
          <w:p w:rsidR="00440161" w:rsidRPr="00440161" w:rsidRDefault="00440161" w:rsidP="00440161">
            <w:pPr>
              <w:jc w:val="center"/>
              <w:rPr>
                <w:b/>
                <w:sz w:val="22"/>
                <w:szCs w:val="22"/>
              </w:rPr>
            </w:pPr>
            <w:r w:rsidRPr="00440161">
              <w:rPr>
                <w:b/>
                <w:sz w:val="22"/>
                <w:szCs w:val="22"/>
              </w:rPr>
              <w:t>MTI įranga</w:t>
            </w:r>
          </w:p>
        </w:tc>
      </w:tr>
      <w:tr w:rsidR="00440161" w:rsidTr="002D7D9D">
        <w:tc>
          <w:tcPr>
            <w:tcW w:w="2972" w:type="dxa"/>
          </w:tcPr>
          <w:p w:rsidR="00440161" w:rsidRPr="00440161" w:rsidRDefault="00440161" w:rsidP="00864E5C">
            <w:pPr>
              <w:jc w:val="both"/>
              <w:rPr>
                <w:sz w:val="22"/>
                <w:szCs w:val="22"/>
              </w:rPr>
            </w:pPr>
            <w:r w:rsidRPr="00440161">
              <w:rPr>
                <w:sz w:val="22"/>
                <w:szCs w:val="22"/>
              </w:rPr>
              <w:t>2014 – 2020</w:t>
            </w:r>
          </w:p>
        </w:tc>
        <w:tc>
          <w:tcPr>
            <w:tcW w:w="3808" w:type="dxa"/>
          </w:tcPr>
          <w:p w:rsidR="00440161" w:rsidRDefault="00440161" w:rsidP="00440161">
            <w:pPr>
              <w:jc w:val="right"/>
              <w:rPr>
                <w:b/>
              </w:rPr>
            </w:pPr>
          </w:p>
        </w:tc>
        <w:tc>
          <w:tcPr>
            <w:tcW w:w="3391" w:type="dxa"/>
          </w:tcPr>
          <w:p w:rsidR="00440161" w:rsidRDefault="00440161" w:rsidP="00864E5C">
            <w:pPr>
              <w:jc w:val="both"/>
              <w:rPr>
                <w:b/>
              </w:rPr>
            </w:pPr>
          </w:p>
        </w:tc>
        <w:tc>
          <w:tcPr>
            <w:tcW w:w="3391" w:type="dxa"/>
          </w:tcPr>
          <w:p w:rsidR="00440161" w:rsidRDefault="00440161" w:rsidP="00864E5C">
            <w:pPr>
              <w:jc w:val="both"/>
              <w:rPr>
                <w:b/>
              </w:rPr>
            </w:pPr>
          </w:p>
        </w:tc>
      </w:tr>
      <w:tr w:rsidR="00440161" w:rsidTr="002D7D9D">
        <w:tc>
          <w:tcPr>
            <w:tcW w:w="2972" w:type="dxa"/>
          </w:tcPr>
          <w:p w:rsidR="00440161" w:rsidRPr="00440161" w:rsidRDefault="00440161" w:rsidP="00864E5C">
            <w:pPr>
              <w:jc w:val="both"/>
              <w:rPr>
                <w:sz w:val="22"/>
                <w:szCs w:val="22"/>
              </w:rPr>
            </w:pPr>
            <w:r w:rsidRPr="00440161">
              <w:rPr>
                <w:sz w:val="22"/>
                <w:szCs w:val="22"/>
              </w:rPr>
              <w:t>2007 – 2013</w:t>
            </w:r>
          </w:p>
        </w:tc>
        <w:tc>
          <w:tcPr>
            <w:tcW w:w="3808" w:type="dxa"/>
          </w:tcPr>
          <w:p w:rsidR="00440161" w:rsidRDefault="00440161" w:rsidP="00440161">
            <w:pPr>
              <w:jc w:val="right"/>
              <w:rPr>
                <w:b/>
              </w:rPr>
            </w:pPr>
          </w:p>
        </w:tc>
        <w:tc>
          <w:tcPr>
            <w:tcW w:w="3391" w:type="dxa"/>
          </w:tcPr>
          <w:p w:rsidR="00440161" w:rsidRDefault="00440161" w:rsidP="00864E5C">
            <w:pPr>
              <w:jc w:val="both"/>
              <w:rPr>
                <w:b/>
              </w:rPr>
            </w:pPr>
          </w:p>
        </w:tc>
        <w:tc>
          <w:tcPr>
            <w:tcW w:w="3391" w:type="dxa"/>
          </w:tcPr>
          <w:p w:rsidR="00440161" w:rsidRDefault="00440161" w:rsidP="00864E5C">
            <w:pPr>
              <w:jc w:val="both"/>
              <w:rPr>
                <w:b/>
              </w:rPr>
            </w:pPr>
          </w:p>
        </w:tc>
      </w:tr>
      <w:tr w:rsidR="00440161" w:rsidTr="002D7D9D">
        <w:tc>
          <w:tcPr>
            <w:tcW w:w="2972" w:type="dxa"/>
          </w:tcPr>
          <w:p w:rsidR="00440161" w:rsidRPr="00440161" w:rsidRDefault="00440161" w:rsidP="00864E5C">
            <w:pPr>
              <w:jc w:val="both"/>
              <w:rPr>
                <w:sz w:val="22"/>
                <w:szCs w:val="22"/>
              </w:rPr>
            </w:pPr>
            <w:r>
              <w:rPr>
                <w:sz w:val="22"/>
                <w:szCs w:val="22"/>
              </w:rPr>
              <w:t>...</w:t>
            </w:r>
          </w:p>
        </w:tc>
        <w:tc>
          <w:tcPr>
            <w:tcW w:w="3808" w:type="dxa"/>
          </w:tcPr>
          <w:p w:rsidR="00440161" w:rsidRDefault="00440161" w:rsidP="00440161">
            <w:pPr>
              <w:jc w:val="right"/>
              <w:rPr>
                <w:b/>
              </w:rPr>
            </w:pPr>
          </w:p>
        </w:tc>
        <w:tc>
          <w:tcPr>
            <w:tcW w:w="3391" w:type="dxa"/>
          </w:tcPr>
          <w:p w:rsidR="00440161" w:rsidRDefault="00440161" w:rsidP="00864E5C">
            <w:pPr>
              <w:jc w:val="both"/>
              <w:rPr>
                <w:b/>
              </w:rPr>
            </w:pPr>
          </w:p>
        </w:tc>
        <w:tc>
          <w:tcPr>
            <w:tcW w:w="3391" w:type="dxa"/>
          </w:tcPr>
          <w:p w:rsidR="00440161" w:rsidRDefault="00440161" w:rsidP="00864E5C">
            <w:pPr>
              <w:jc w:val="both"/>
              <w:rPr>
                <w:b/>
              </w:rPr>
            </w:pPr>
          </w:p>
        </w:tc>
      </w:tr>
    </w:tbl>
    <w:p w:rsidR="00500A7E" w:rsidRDefault="00500A7E" w:rsidP="00864E5C">
      <w:pPr>
        <w:jc w:val="both"/>
        <w:rPr>
          <w:b/>
        </w:rPr>
      </w:pPr>
    </w:p>
    <w:p w:rsidR="00AF6A6B" w:rsidRPr="00500A7E" w:rsidRDefault="00500A7E" w:rsidP="00864E5C">
      <w:pPr>
        <w:jc w:val="both"/>
      </w:pPr>
      <w:r w:rsidRPr="00500A7E">
        <w:t xml:space="preserve">Investicijų poreikis </w:t>
      </w:r>
      <w:r w:rsidRPr="00500A7E">
        <w:rPr>
          <w:lang w:eastAsia="ja-JP"/>
        </w:rPr>
        <w:t>(2020–2024 m.)</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3"/>
      </w:tblGrid>
      <w:tr w:rsidR="00864E5C" w:rsidRPr="00AA12EE" w:rsidTr="000A4F42">
        <w:tc>
          <w:tcPr>
            <w:tcW w:w="13603" w:type="dxa"/>
            <w:tcBorders>
              <w:top w:val="single" w:sz="4" w:space="0" w:color="auto"/>
              <w:left w:val="single" w:sz="4" w:space="0" w:color="auto"/>
              <w:bottom w:val="single" w:sz="4" w:space="0" w:color="auto"/>
              <w:right w:val="single" w:sz="4" w:space="0" w:color="auto"/>
            </w:tcBorders>
            <w:hideMark/>
          </w:tcPr>
          <w:p w:rsidR="00864E5C" w:rsidRPr="00AA12EE" w:rsidRDefault="00864E5C" w:rsidP="00AE45DE">
            <w:pPr>
              <w:rPr>
                <w:rFonts w:eastAsia="MS Mincho"/>
                <w:i/>
                <w:sz w:val="22"/>
                <w:szCs w:val="22"/>
              </w:rPr>
            </w:pPr>
            <w:r w:rsidRPr="00AA12EE">
              <w:rPr>
                <w:rFonts w:eastAsia="MS Mincho"/>
                <w:i/>
                <w:sz w:val="22"/>
                <w:szCs w:val="22"/>
              </w:rPr>
              <w:t>(</w:t>
            </w:r>
            <w:r w:rsidR="00A854C5" w:rsidRPr="00AA12EE">
              <w:rPr>
                <w:rFonts w:eastAsia="MS Mincho"/>
                <w:i/>
                <w:sz w:val="22"/>
                <w:szCs w:val="22"/>
              </w:rPr>
              <w:t>Nurodykite preliminarias išlaidas narystės (stojimo) mokesčiams, personalui, įrangos (įskaitant programinę</w:t>
            </w:r>
            <w:r w:rsidRPr="00AA12EE">
              <w:rPr>
                <w:rFonts w:eastAsia="MS Mincho"/>
                <w:i/>
                <w:sz w:val="22"/>
                <w:szCs w:val="22"/>
              </w:rPr>
              <w:t>)</w:t>
            </w:r>
            <w:r w:rsidR="00A854C5" w:rsidRPr="00AA12EE">
              <w:rPr>
                <w:rFonts w:eastAsia="MS Mincho"/>
                <w:i/>
                <w:sz w:val="22"/>
                <w:szCs w:val="22"/>
              </w:rPr>
              <w:t xml:space="preserve"> įsigijimui (atnaujinimui) ir eksploatavimui</w:t>
            </w:r>
            <w:r w:rsidR="00C02A03">
              <w:rPr>
                <w:rFonts w:eastAsia="MS Mincho"/>
                <w:i/>
                <w:sz w:val="22"/>
                <w:szCs w:val="22"/>
              </w:rPr>
              <w:t>, kt. išlaida</w:t>
            </w:r>
            <w:r w:rsidR="000A4F42">
              <w:rPr>
                <w:rFonts w:eastAsia="MS Mincho"/>
                <w:i/>
                <w:sz w:val="22"/>
                <w:szCs w:val="22"/>
              </w:rPr>
              <w:t>s, numatomą finansavimo šaltinį</w:t>
            </w:r>
            <w:r w:rsidR="00352A26" w:rsidRPr="00AA12EE">
              <w:rPr>
                <w:rFonts w:eastAsia="MS Mincho"/>
                <w:i/>
                <w:sz w:val="22"/>
                <w:szCs w:val="22"/>
              </w:rPr>
              <w:t>)</w:t>
            </w:r>
          </w:p>
          <w:p w:rsidR="00864E5C" w:rsidRPr="00AA12EE" w:rsidRDefault="00864E5C" w:rsidP="00AE45DE">
            <w:pPr>
              <w:rPr>
                <w:rFonts w:eastAsia="MS Mincho"/>
                <w:szCs w:val="24"/>
              </w:rPr>
            </w:pPr>
          </w:p>
          <w:p w:rsidR="00864E5C" w:rsidRPr="00AA12EE" w:rsidRDefault="00864E5C" w:rsidP="00AE45DE">
            <w:pPr>
              <w:rPr>
                <w:rFonts w:eastAsia="MS Mincho"/>
                <w:sz w:val="20"/>
                <w:szCs w:val="24"/>
              </w:rPr>
            </w:pPr>
          </w:p>
        </w:tc>
      </w:tr>
    </w:tbl>
    <w:p w:rsidR="000A4F42" w:rsidRDefault="000A4F42" w:rsidP="002526D1">
      <w:pPr>
        <w:tabs>
          <w:tab w:val="left" w:pos="600"/>
        </w:tabs>
        <w:jc w:val="both"/>
      </w:pPr>
    </w:p>
    <w:tbl>
      <w:tblPr>
        <w:tblStyle w:val="TableGrid"/>
        <w:tblW w:w="13608" w:type="dxa"/>
        <w:tblInd w:w="-5" w:type="dxa"/>
        <w:tblLayout w:type="fixed"/>
        <w:tblLook w:val="04A0" w:firstRow="1" w:lastRow="0" w:firstColumn="1" w:lastColumn="0" w:noHBand="0" w:noVBand="1"/>
      </w:tblPr>
      <w:tblGrid>
        <w:gridCol w:w="1897"/>
        <w:gridCol w:w="1167"/>
        <w:gridCol w:w="1015"/>
        <w:gridCol w:w="920"/>
        <w:gridCol w:w="1015"/>
        <w:gridCol w:w="1279"/>
        <w:gridCol w:w="1015"/>
        <w:gridCol w:w="920"/>
        <w:gridCol w:w="1015"/>
        <w:gridCol w:w="920"/>
        <w:gridCol w:w="1015"/>
        <w:gridCol w:w="1430"/>
      </w:tblGrid>
      <w:tr w:rsidR="000A4F42" w:rsidRPr="000A4F42" w:rsidTr="002D7D9D">
        <w:trPr>
          <w:trHeight w:val="109"/>
        </w:trPr>
        <w:tc>
          <w:tcPr>
            <w:tcW w:w="1843" w:type="dxa"/>
            <w:shd w:val="clear" w:color="auto" w:fill="EDEDED" w:themeFill="accent3" w:themeFillTint="33"/>
          </w:tcPr>
          <w:p w:rsidR="000A4F42" w:rsidRPr="00311D3D" w:rsidRDefault="000A4F42" w:rsidP="00087EDE">
            <w:pPr>
              <w:ind w:left="322"/>
              <w:jc w:val="center"/>
              <w:rPr>
                <w:b/>
                <w:noProof/>
                <w:sz w:val="22"/>
                <w:szCs w:val="22"/>
              </w:rPr>
            </w:pPr>
            <w:r w:rsidRPr="00311D3D">
              <w:rPr>
                <w:rFonts w:eastAsiaTheme="minorHAnsi"/>
                <w:b/>
                <w:noProof/>
                <w:sz w:val="22"/>
                <w:szCs w:val="22"/>
                <w:lang w:val="en-US"/>
              </w:rPr>
              <w:t>Išlaidų rūšis</w:t>
            </w:r>
          </w:p>
        </w:tc>
        <w:tc>
          <w:tcPr>
            <w:tcW w:w="2121" w:type="dxa"/>
            <w:gridSpan w:val="2"/>
            <w:shd w:val="clear" w:color="auto" w:fill="EDEDED" w:themeFill="accent3" w:themeFillTint="33"/>
          </w:tcPr>
          <w:p w:rsidR="000A4F42" w:rsidRPr="00311D3D" w:rsidRDefault="000A4F42" w:rsidP="00087EDE">
            <w:pPr>
              <w:jc w:val="center"/>
              <w:rPr>
                <w:b/>
                <w:noProof/>
                <w:sz w:val="22"/>
                <w:szCs w:val="22"/>
              </w:rPr>
            </w:pPr>
            <w:r w:rsidRPr="00311D3D">
              <w:rPr>
                <w:b/>
                <w:noProof/>
                <w:sz w:val="22"/>
                <w:szCs w:val="22"/>
              </w:rPr>
              <w:t>2020</w:t>
            </w:r>
          </w:p>
        </w:tc>
        <w:tc>
          <w:tcPr>
            <w:tcW w:w="1881" w:type="dxa"/>
            <w:gridSpan w:val="2"/>
            <w:shd w:val="clear" w:color="auto" w:fill="EDEDED" w:themeFill="accent3" w:themeFillTint="33"/>
          </w:tcPr>
          <w:p w:rsidR="000A4F42" w:rsidRPr="00311D3D" w:rsidRDefault="000A4F42" w:rsidP="00087EDE">
            <w:pPr>
              <w:jc w:val="center"/>
              <w:rPr>
                <w:b/>
                <w:noProof/>
                <w:sz w:val="22"/>
                <w:szCs w:val="22"/>
              </w:rPr>
            </w:pPr>
            <w:r w:rsidRPr="00311D3D">
              <w:rPr>
                <w:b/>
                <w:noProof/>
                <w:sz w:val="22"/>
                <w:szCs w:val="22"/>
              </w:rPr>
              <w:t>2021</w:t>
            </w:r>
          </w:p>
        </w:tc>
        <w:tc>
          <w:tcPr>
            <w:tcW w:w="2230" w:type="dxa"/>
            <w:gridSpan w:val="2"/>
            <w:shd w:val="clear" w:color="auto" w:fill="EDEDED" w:themeFill="accent3" w:themeFillTint="33"/>
          </w:tcPr>
          <w:p w:rsidR="000A4F42" w:rsidRPr="00311D3D" w:rsidRDefault="000A4F42" w:rsidP="00087EDE">
            <w:pPr>
              <w:jc w:val="center"/>
              <w:rPr>
                <w:b/>
                <w:noProof/>
                <w:sz w:val="22"/>
                <w:szCs w:val="22"/>
              </w:rPr>
            </w:pPr>
            <w:r w:rsidRPr="00311D3D">
              <w:rPr>
                <w:b/>
                <w:noProof/>
                <w:sz w:val="22"/>
                <w:szCs w:val="22"/>
              </w:rPr>
              <w:t>2022</w:t>
            </w:r>
          </w:p>
        </w:tc>
        <w:tc>
          <w:tcPr>
            <w:tcW w:w="1881" w:type="dxa"/>
            <w:gridSpan w:val="2"/>
            <w:shd w:val="clear" w:color="auto" w:fill="EDEDED" w:themeFill="accent3" w:themeFillTint="33"/>
          </w:tcPr>
          <w:p w:rsidR="000A4F42" w:rsidRPr="00311D3D" w:rsidRDefault="000A4F42" w:rsidP="00087EDE">
            <w:pPr>
              <w:jc w:val="center"/>
              <w:rPr>
                <w:b/>
                <w:noProof/>
                <w:sz w:val="22"/>
                <w:szCs w:val="22"/>
              </w:rPr>
            </w:pPr>
            <w:r w:rsidRPr="00311D3D">
              <w:rPr>
                <w:b/>
                <w:noProof/>
                <w:sz w:val="22"/>
                <w:szCs w:val="22"/>
              </w:rPr>
              <w:t>2023</w:t>
            </w:r>
          </w:p>
        </w:tc>
        <w:tc>
          <w:tcPr>
            <w:tcW w:w="1881" w:type="dxa"/>
            <w:gridSpan w:val="2"/>
            <w:shd w:val="clear" w:color="auto" w:fill="EDEDED" w:themeFill="accent3" w:themeFillTint="33"/>
          </w:tcPr>
          <w:p w:rsidR="000A4F42" w:rsidRPr="00311D3D" w:rsidRDefault="000A4F42" w:rsidP="000A4F42">
            <w:pPr>
              <w:tabs>
                <w:tab w:val="center" w:pos="1078"/>
              </w:tabs>
              <w:jc w:val="center"/>
              <w:rPr>
                <w:b/>
                <w:noProof/>
                <w:sz w:val="22"/>
                <w:szCs w:val="22"/>
              </w:rPr>
            </w:pPr>
            <w:r w:rsidRPr="00311D3D">
              <w:rPr>
                <w:b/>
                <w:noProof/>
                <w:sz w:val="22"/>
                <w:szCs w:val="22"/>
              </w:rPr>
              <w:t>2024</w:t>
            </w:r>
          </w:p>
        </w:tc>
        <w:tc>
          <w:tcPr>
            <w:tcW w:w="1390" w:type="dxa"/>
            <w:shd w:val="clear" w:color="auto" w:fill="EDEDED" w:themeFill="accent3" w:themeFillTint="33"/>
          </w:tcPr>
          <w:p w:rsidR="000A4F42" w:rsidRPr="00311D3D" w:rsidRDefault="000A4F42" w:rsidP="00087EDE">
            <w:pPr>
              <w:jc w:val="center"/>
              <w:rPr>
                <w:b/>
                <w:noProof/>
                <w:sz w:val="22"/>
                <w:szCs w:val="22"/>
              </w:rPr>
            </w:pPr>
            <w:r w:rsidRPr="00311D3D">
              <w:rPr>
                <w:b/>
                <w:noProof/>
                <w:sz w:val="22"/>
                <w:szCs w:val="22"/>
              </w:rPr>
              <w:t>Iš viso</w:t>
            </w:r>
          </w:p>
        </w:tc>
      </w:tr>
      <w:tr w:rsidR="000A4F42" w:rsidRPr="000A4F42" w:rsidTr="002D7D9D">
        <w:trPr>
          <w:trHeight w:val="324"/>
        </w:trPr>
        <w:tc>
          <w:tcPr>
            <w:tcW w:w="1843" w:type="dxa"/>
            <w:shd w:val="clear" w:color="auto" w:fill="EDEDED" w:themeFill="accent3" w:themeFillTint="33"/>
          </w:tcPr>
          <w:p w:rsidR="000A4F42" w:rsidRPr="00311D3D" w:rsidRDefault="000A4F42" w:rsidP="000A4F42">
            <w:pPr>
              <w:jc w:val="both"/>
              <w:rPr>
                <w:noProof/>
                <w:sz w:val="22"/>
                <w:szCs w:val="22"/>
              </w:rPr>
            </w:pPr>
          </w:p>
        </w:tc>
        <w:tc>
          <w:tcPr>
            <w:tcW w:w="1134" w:type="dxa"/>
            <w:shd w:val="clear" w:color="auto" w:fill="EDEDED" w:themeFill="accent3" w:themeFillTint="33"/>
          </w:tcPr>
          <w:p w:rsidR="000A4F42" w:rsidRPr="00311D3D" w:rsidRDefault="000A4F42" w:rsidP="00311D3D">
            <w:pPr>
              <w:jc w:val="center"/>
              <w:rPr>
                <w:noProof/>
                <w:sz w:val="22"/>
                <w:szCs w:val="22"/>
              </w:rPr>
            </w:pPr>
            <w:r w:rsidRPr="00311D3D">
              <w:rPr>
                <w:noProof/>
                <w:sz w:val="22"/>
                <w:szCs w:val="22"/>
              </w:rPr>
              <w:t>Suma, EUR</w:t>
            </w:r>
          </w:p>
        </w:tc>
        <w:tc>
          <w:tcPr>
            <w:tcW w:w="987" w:type="dxa"/>
            <w:shd w:val="clear" w:color="auto" w:fill="EDEDED" w:themeFill="accent3" w:themeFillTint="33"/>
          </w:tcPr>
          <w:p w:rsidR="000A4F42" w:rsidRPr="00311D3D" w:rsidRDefault="000A4F42" w:rsidP="00311D3D">
            <w:pPr>
              <w:jc w:val="center"/>
              <w:rPr>
                <w:noProof/>
                <w:sz w:val="22"/>
                <w:szCs w:val="22"/>
              </w:rPr>
            </w:pPr>
            <w:r w:rsidRPr="00311D3D">
              <w:rPr>
                <w:noProof/>
                <w:sz w:val="22"/>
                <w:szCs w:val="22"/>
              </w:rPr>
              <w:t>Šaltinis</w:t>
            </w:r>
          </w:p>
        </w:tc>
        <w:tc>
          <w:tcPr>
            <w:tcW w:w="894" w:type="dxa"/>
            <w:shd w:val="clear" w:color="auto" w:fill="EDEDED" w:themeFill="accent3" w:themeFillTint="33"/>
          </w:tcPr>
          <w:p w:rsidR="000A4F42" w:rsidRPr="00311D3D" w:rsidRDefault="000A4F42" w:rsidP="00311D3D">
            <w:pPr>
              <w:jc w:val="center"/>
              <w:rPr>
                <w:noProof/>
                <w:sz w:val="22"/>
                <w:szCs w:val="22"/>
              </w:rPr>
            </w:pPr>
            <w:r w:rsidRPr="00311D3D">
              <w:rPr>
                <w:noProof/>
                <w:sz w:val="22"/>
                <w:szCs w:val="22"/>
              </w:rPr>
              <w:t>Suma, EUR</w:t>
            </w:r>
          </w:p>
        </w:tc>
        <w:tc>
          <w:tcPr>
            <w:tcW w:w="987" w:type="dxa"/>
            <w:shd w:val="clear" w:color="auto" w:fill="EDEDED" w:themeFill="accent3" w:themeFillTint="33"/>
          </w:tcPr>
          <w:p w:rsidR="000A4F42" w:rsidRPr="00311D3D" w:rsidRDefault="000A4F42" w:rsidP="00311D3D">
            <w:pPr>
              <w:jc w:val="center"/>
              <w:rPr>
                <w:noProof/>
                <w:sz w:val="22"/>
                <w:szCs w:val="22"/>
              </w:rPr>
            </w:pPr>
            <w:r w:rsidRPr="00311D3D">
              <w:rPr>
                <w:noProof/>
                <w:sz w:val="22"/>
                <w:szCs w:val="22"/>
              </w:rPr>
              <w:t>Šaltinis</w:t>
            </w:r>
          </w:p>
        </w:tc>
        <w:tc>
          <w:tcPr>
            <w:tcW w:w="1243" w:type="dxa"/>
            <w:shd w:val="clear" w:color="auto" w:fill="EDEDED" w:themeFill="accent3" w:themeFillTint="33"/>
          </w:tcPr>
          <w:p w:rsidR="000A4F42" w:rsidRPr="00311D3D" w:rsidRDefault="000A4F42" w:rsidP="00311D3D">
            <w:pPr>
              <w:jc w:val="center"/>
              <w:rPr>
                <w:noProof/>
                <w:sz w:val="22"/>
                <w:szCs w:val="22"/>
              </w:rPr>
            </w:pPr>
            <w:r w:rsidRPr="00311D3D">
              <w:rPr>
                <w:noProof/>
                <w:sz w:val="22"/>
                <w:szCs w:val="22"/>
              </w:rPr>
              <w:t>Suma, EUR</w:t>
            </w:r>
          </w:p>
        </w:tc>
        <w:tc>
          <w:tcPr>
            <w:tcW w:w="987" w:type="dxa"/>
            <w:shd w:val="clear" w:color="auto" w:fill="EDEDED" w:themeFill="accent3" w:themeFillTint="33"/>
          </w:tcPr>
          <w:p w:rsidR="000A4F42" w:rsidRPr="00311D3D" w:rsidRDefault="000A4F42" w:rsidP="00311D3D">
            <w:pPr>
              <w:jc w:val="center"/>
              <w:rPr>
                <w:noProof/>
                <w:sz w:val="22"/>
                <w:szCs w:val="22"/>
              </w:rPr>
            </w:pPr>
            <w:r w:rsidRPr="00311D3D">
              <w:rPr>
                <w:noProof/>
                <w:sz w:val="22"/>
                <w:szCs w:val="22"/>
              </w:rPr>
              <w:t>Šaltinis</w:t>
            </w:r>
          </w:p>
        </w:tc>
        <w:tc>
          <w:tcPr>
            <w:tcW w:w="894" w:type="dxa"/>
            <w:shd w:val="clear" w:color="auto" w:fill="EDEDED" w:themeFill="accent3" w:themeFillTint="33"/>
          </w:tcPr>
          <w:p w:rsidR="000A4F42" w:rsidRPr="00311D3D" w:rsidRDefault="000A4F42" w:rsidP="00311D3D">
            <w:pPr>
              <w:jc w:val="center"/>
              <w:rPr>
                <w:noProof/>
                <w:sz w:val="22"/>
                <w:szCs w:val="22"/>
              </w:rPr>
            </w:pPr>
            <w:r w:rsidRPr="00311D3D">
              <w:rPr>
                <w:noProof/>
                <w:sz w:val="22"/>
                <w:szCs w:val="22"/>
              </w:rPr>
              <w:t>Suma, EUR</w:t>
            </w:r>
          </w:p>
        </w:tc>
        <w:tc>
          <w:tcPr>
            <w:tcW w:w="987" w:type="dxa"/>
            <w:shd w:val="clear" w:color="auto" w:fill="EDEDED" w:themeFill="accent3" w:themeFillTint="33"/>
          </w:tcPr>
          <w:p w:rsidR="000A4F42" w:rsidRPr="00311D3D" w:rsidRDefault="000A4F42" w:rsidP="00311D3D">
            <w:pPr>
              <w:jc w:val="center"/>
              <w:rPr>
                <w:noProof/>
                <w:sz w:val="22"/>
                <w:szCs w:val="22"/>
              </w:rPr>
            </w:pPr>
            <w:r w:rsidRPr="00311D3D">
              <w:rPr>
                <w:noProof/>
                <w:sz w:val="22"/>
                <w:szCs w:val="22"/>
              </w:rPr>
              <w:t>Šaltinis</w:t>
            </w:r>
          </w:p>
        </w:tc>
        <w:tc>
          <w:tcPr>
            <w:tcW w:w="894" w:type="dxa"/>
            <w:shd w:val="clear" w:color="auto" w:fill="EDEDED" w:themeFill="accent3" w:themeFillTint="33"/>
          </w:tcPr>
          <w:p w:rsidR="000A4F42" w:rsidRPr="00311D3D" w:rsidRDefault="000A4F42" w:rsidP="00311D3D">
            <w:pPr>
              <w:jc w:val="center"/>
              <w:rPr>
                <w:noProof/>
                <w:sz w:val="22"/>
                <w:szCs w:val="22"/>
              </w:rPr>
            </w:pPr>
            <w:r w:rsidRPr="00311D3D">
              <w:rPr>
                <w:noProof/>
                <w:sz w:val="22"/>
                <w:szCs w:val="22"/>
              </w:rPr>
              <w:t>Suma, EUR</w:t>
            </w:r>
          </w:p>
        </w:tc>
        <w:tc>
          <w:tcPr>
            <w:tcW w:w="987" w:type="dxa"/>
            <w:shd w:val="clear" w:color="auto" w:fill="EDEDED" w:themeFill="accent3" w:themeFillTint="33"/>
          </w:tcPr>
          <w:p w:rsidR="000A4F42" w:rsidRPr="00311D3D" w:rsidRDefault="000A4F42" w:rsidP="00311D3D">
            <w:pPr>
              <w:jc w:val="center"/>
              <w:rPr>
                <w:noProof/>
                <w:sz w:val="22"/>
                <w:szCs w:val="22"/>
              </w:rPr>
            </w:pPr>
            <w:r w:rsidRPr="00311D3D">
              <w:rPr>
                <w:noProof/>
                <w:sz w:val="22"/>
                <w:szCs w:val="22"/>
              </w:rPr>
              <w:t>Šaltinis</w:t>
            </w:r>
          </w:p>
        </w:tc>
        <w:tc>
          <w:tcPr>
            <w:tcW w:w="1390" w:type="dxa"/>
            <w:shd w:val="clear" w:color="auto" w:fill="EDEDED" w:themeFill="accent3" w:themeFillTint="33"/>
          </w:tcPr>
          <w:p w:rsidR="000A4F42" w:rsidRPr="00311D3D" w:rsidRDefault="000A4F42" w:rsidP="00311D3D">
            <w:pPr>
              <w:jc w:val="center"/>
              <w:rPr>
                <w:noProof/>
                <w:sz w:val="22"/>
                <w:szCs w:val="22"/>
              </w:rPr>
            </w:pPr>
          </w:p>
        </w:tc>
      </w:tr>
      <w:tr w:rsidR="000A4F42" w:rsidRPr="000A4F42" w:rsidTr="002D7D9D">
        <w:trPr>
          <w:trHeight w:val="324"/>
        </w:trPr>
        <w:tc>
          <w:tcPr>
            <w:tcW w:w="1843" w:type="dxa"/>
          </w:tcPr>
          <w:p w:rsidR="000A4F42" w:rsidRPr="00311D3D" w:rsidRDefault="000A4F42" w:rsidP="00087EDE">
            <w:pPr>
              <w:jc w:val="both"/>
              <w:rPr>
                <w:noProof/>
                <w:sz w:val="22"/>
                <w:szCs w:val="22"/>
              </w:rPr>
            </w:pPr>
            <w:r w:rsidRPr="00311D3D">
              <w:rPr>
                <w:rFonts w:eastAsiaTheme="minorHAnsi"/>
                <w:i/>
                <w:noProof/>
                <w:sz w:val="22"/>
                <w:szCs w:val="22"/>
                <w:lang w:val="en-US"/>
              </w:rPr>
              <w:t>Narystės (stojimo) mokesčiai</w:t>
            </w:r>
          </w:p>
        </w:tc>
        <w:tc>
          <w:tcPr>
            <w:tcW w:w="1134" w:type="dxa"/>
          </w:tcPr>
          <w:p w:rsidR="000A4F42" w:rsidRPr="00311D3D" w:rsidRDefault="000A4F42" w:rsidP="00311D3D">
            <w:pPr>
              <w:jc w:val="right"/>
              <w:rPr>
                <w:noProof/>
                <w:sz w:val="20"/>
              </w:rPr>
            </w:pPr>
          </w:p>
        </w:tc>
        <w:tc>
          <w:tcPr>
            <w:tcW w:w="987" w:type="dxa"/>
          </w:tcPr>
          <w:p w:rsidR="000A4F42" w:rsidRPr="00311D3D" w:rsidRDefault="000A4F42" w:rsidP="000A4F42">
            <w:pPr>
              <w:jc w:val="center"/>
              <w:rPr>
                <w:noProof/>
                <w:sz w:val="20"/>
              </w:rPr>
            </w:pPr>
          </w:p>
        </w:tc>
        <w:tc>
          <w:tcPr>
            <w:tcW w:w="894" w:type="dxa"/>
          </w:tcPr>
          <w:p w:rsidR="000A4F42" w:rsidRPr="00311D3D" w:rsidRDefault="000A4F42" w:rsidP="00311D3D">
            <w:pPr>
              <w:jc w:val="right"/>
              <w:rPr>
                <w:noProof/>
                <w:sz w:val="20"/>
              </w:rPr>
            </w:pPr>
          </w:p>
        </w:tc>
        <w:tc>
          <w:tcPr>
            <w:tcW w:w="987" w:type="dxa"/>
          </w:tcPr>
          <w:p w:rsidR="000A4F42" w:rsidRPr="00311D3D" w:rsidRDefault="000A4F42" w:rsidP="000A4F42">
            <w:pPr>
              <w:jc w:val="center"/>
              <w:rPr>
                <w:noProof/>
                <w:sz w:val="20"/>
              </w:rPr>
            </w:pPr>
          </w:p>
        </w:tc>
        <w:tc>
          <w:tcPr>
            <w:tcW w:w="1243" w:type="dxa"/>
          </w:tcPr>
          <w:p w:rsidR="000A4F42" w:rsidRPr="00311D3D" w:rsidRDefault="000A4F42" w:rsidP="00311D3D">
            <w:pPr>
              <w:jc w:val="right"/>
              <w:rPr>
                <w:noProof/>
                <w:sz w:val="20"/>
              </w:rPr>
            </w:pPr>
          </w:p>
        </w:tc>
        <w:tc>
          <w:tcPr>
            <w:tcW w:w="987" w:type="dxa"/>
          </w:tcPr>
          <w:p w:rsidR="000A4F42" w:rsidRPr="00311D3D" w:rsidRDefault="000A4F42" w:rsidP="000A4F42">
            <w:pPr>
              <w:jc w:val="center"/>
              <w:rPr>
                <w:noProof/>
                <w:sz w:val="20"/>
              </w:rPr>
            </w:pPr>
          </w:p>
        </w:tc>
        <w:tc>
          <w:tcPr>
            <w:tcW w:w="894" w:type="dxa"/>
          </w:tcPr>
          <w:p w:rsidR="000A4F42" w:rsidRPr="00311D3D" w:rsidRDefault="000A4F42" w:rsidP="00311D3D">
            <w:pPr>
              <w:jc w:val="right"/>
              <w:rPr>
                <w:noProof/>
                <w:sz w:val="20"/>
              </w:rPr>
            </w:pPr>
          </w:p>
        </w:tc>
        <w:tc>
          <w:tcPr>
            <w:tcW w:w="987" w:type="dxa"/>
          </w:tcPr>
          <w:p w:rsidR="000A4F42" w:rsidRPr="00311D3D" w:rsidRDefault="000A4F42" w:rsidP="000A4F42">
            <w:pPr>
              <w:jc w:val="center"/>
              <w:rPr>
                <w:noProof/>
                <w:sz w:val="20"/>
              </w:rPr>
            </w:pPr>
          </w:p>
        </w:tc>
        <w:tc>
          <w:tcPr>
            <w:tcW w:w="894" w:type="dxa"/>
          </w:tcPr>
          <w:p w:rsidR="000A4F42" w:rsidRPr="00311D3D" w:rsidRDefault="000A4F42" w:rsidP="00311D3D">
            <w:pPr>
              <w:jc w:val="right"/>
              <w:rPr>
                <w:noProof/>
                <w:sz w:val="20"/>
              </w:rPr>
            </w:pPr>
          </w:p>
        </w:tc>
        <w:tc>
          <w:tcPr>
            <w:tcW w:w="987" w:type="dxa"/>
          </w:tcPr>
          <w:p w:rsidR="000A4F42" w:rsidRPr="00311D3D" w:rsidRDefault="000A4F42" w:rsidP="000A4F42">
            <w:pPr>
              <w:jc w:val="center"/>
              <w:rPr>
                <w:noProof/>
                <w:sz w:val="20"/>
              </w:rPr>
            </w:pPr>
          </w:p>
        </w:tc>
        <w:tc>
          <w:tcPr>
            <w:tcW w:w="1390" w:type="dxa"/>
          </w:tcPr>
          <w:p w:rsidR="000A4F42" w:rsidRPr="00311D3D" w:rsidRDefault="000A4F42" w:rsidP="00311D3D">
            <w:pPr>
              <w:jc w:val="right"/>
              <w:rPr>
                <w:noProof/>
                <w:sz w:val="20"/>
              </w:rPr>
            </w:pPr>
          </w:p>
        </w:tc>
      </w:tr>
      <w:tr w:rsidR="000A4F42" w:rsidRPr="000A4F42" w:rsidTr="002D7D9D">
        <w:trPr>
          <w:trHeight w:val="109"/>
        </w:trPr>
        <w:tc>
          <w:tcPr>
            <w:tcW w:w="1843" w:type="dxa"/>
          </w:tcPr>
          <w:p w:rsidR="000A4F42" w:rsidRPr="00311D3D" w:rsidRDefault="000A4F42" w:rsidP="00087EDE">
            <w:pPr>
              <w:jc w:val="both"/>
              <w:rPr>
                <w:b/>
                <w:noProof/>
                <w:sz w:val="22"/>
                <w:szCs w:val="22"/>
              </w:rPr>
            </w:pPr>
            <w:r w:rsidRPr="00311D3D">
              <w:rPr>
                <w:rFonts w:eastAsiaTheme="minorHAnsi"/>
                <w:i/>
                <w:noProof/>
                <w:sz w:val="22"/>
                <w:szCs w:val="22"/>
                <w:lang w:val="en-US"/>
              </w:rPr>
              <w:t>Išlaidos personalui</w:t>
            </w:r>
          </w:p>
        </w:tc>
        <w:tc>
          <w:tcPr>
            <w:tcW w:w="1134" w:type="dxa"/>
          </w:tcPr>
          <w:p w:rsidR="000A4F42" w:rsidRPr="00311D3D" w:rsidRDefault="000A4F42" w:rsidP="00311D3D">
            <w:pPr>
              <w:jc w:val="right"/>
              <w:rPr>
                <w:noProof/>
                <w:sz w:val="20"/>
              </w:rPr>
            </w:pPr>
          </w:p>
        </w:tc>
        <w:tc>
          <w:tcPr>
            <w:tcW w:w="987" w:type="dxa"/>
          </w:tcPr>
          <w:p w:rsidR="000A4F42" w:rsidRPr="00311D3D" w:rsidRDefault="000A4F42" w:rsidP="000A4F42">
            <w:pPr>
              <w:jc w:val="center"/>
              <w:rPr>
                <w:noProof/>
                <w:sz w:val="20"/>
              </w:rPr>
            </w:pPr>
          </w:p>
        </w:tc>
        <w:tc>
          <w:tcPr>
            <w:tcW w:w="894" w:type="dxa"/>
          </w:tcPr>
          <w:p w:rsidR="000A4F42" w:rsidRPr="00311D3D" w:rsidRDefault="000A4F42" w:rsidP="00311D3D">
            <w:pPr>
              <w:jc w:val="right"/>
              <w:rPr>
                <w:noProof/>
                <w:sz w:val="20"/>
              </w:rPr>
            </w:pPr>
          </w:p>
        </w:tc>
        <w:tc>
          <w:tcPr>
            <w:tcW w:w="987" w:type="dxa"/>
          </w:tcPr>
          <w:p w:rsidR="000A4F42" w:rsidRPr="00311D3D" w:rsidRDefault="000A4F42" w:rsidP="000A4F42">
            <w:pPr>
              <w:jc w:val="center"/>
              <w:rPr>
                <w:noProof/>
                <w:sz w:val="20"/>
              </w:rPr>
            </w:pPr>
          </w:p>
        </w:tc>
        <w:tc>
          <w:tcPr>
            <w:tcW w:w="1243" w:type="dxa"/>
          </w:tcPr>
          <w:p w:rsidR="000A4F42" w:rsidRPr="00311D3D" w:rsidRDefault="000A4F42" w:rsidP="00311D3D">
            <w:pPr>
              <w:jc w:val="right"/>
              <w:rPr>
                <w:noProof/>
                <w:sz w:val="20"/>
              </w:rPr>
            </w:pPr>
          </w:p>
        </w:tc>
        <w:tc>
          <w:tcPr>
            <w:tcW w:w="987" w:type="dxa"/>
          </w:tcPr>
          <w:p w:rsidR="000A4F42" w:rsidRPr="00311D3D" w:rsidRDefault="000A4F42" w:rsidP="000A4F42">
            <w:pPr>
              <w:jc w:val="center"/>
              <w:rPr>
                <w:noProof/>
                <w:sz w:val="20"/>
              </w:rPr>
            </w:pPr>
          </w:p>
        </w:tc>
        <w:tc>
          <w:tcPr>
            <w:tcW w:w="894" w:type="dxa"/>
          </w:tcPr>
          <w:p w:rsidR="000A4F42" w:rsidRPr="00311D3D" w:rsidRDefault="000A4F42" w:rsidP="00311D3D">
            <w:pPr>
              <w:jc w:val="right"/>
              <w:rPr>
                <w:noProof/>
                <w:sz w:val="20"/>
              </w:rPr>
            </w:pPr>
          </w:p>
        </w:tc>
        <w:tc>
          <w:tcPr>
            <w:tcW w:w="987" w:type="dxa"/>
          </w:tcPr>
          <w:p w:rsidR="000A4F42" w:rsidRPr="00311D3D" w:rsidRDefault="000A4F42" w:rsidP="000A4F42">
            <w:pPr>
              <w:jc w:val="center"/>
              <w:rPr>
                <w:noProof/>
                <w:sz w:val="20"/>
              </w:rPr>
            </w:pPr>
          </w:p>
        </w:tc>
        <w:tc>
          <w:tcPr>
            <w:tcW w:w="894" w:type="dxa"/>
          </w:tcPr>
          <w:p w:rsidR="000A4F42" w:rsidRPr="00311D3D" w:rsidRDefault="000A4F42" w:rsidP="00311D3D">
            <w:pPr>
              <w:jc w:val="right"/>
              <w:rPr>
                <w:noProof/>
                <w:sz w:val="20"/>
              </w:rPr>
            </w:pPr>
          </w:p>
        </w:tc>
        <w:tc>
          <w:tcPr>
            <w:tcW w:w="987" w:type="dxa"/>
          </w:tcPr>
          <w:p w:rsidR="000A4F42" w:rsidRPr="00311D3D" w:rsidRDefault="000A4F42" w:rsidP="000A4F42">
            <w:pPr>
              <w:jc w:val="center"/>
              <w:rPr>
                <w:noProof/>
                <w:sz w:val="20"/>
              </w:rPr>
            </w:pPr>
          </w:p>
        </w:tc>
        <w:tc>
          <w:tcPr>
            <w:tcW w:w="1390" w:type="dxa"/>
          </w:tcPr>
          <w:p w:rsidR="000A4F42" w:rsidRPr="00311D3D" w:rsidRDefault="000A4F42" w:rsidP="00311D3D">
            <w:pPr>
              <w:jc w:val="right"/>
              <w:rPr>
                <w:noProof/>
                <w:sz w:val="20"/>
              </w:rPr>
            </w:pPr>
          </w:p>
        </w:tc>
      </w:tr>
      <w:tr w:rsidR="000A4F42" w:rsidRPr="000A4F42" w:rsidTr="002D7D9D">
        <w:trPr>
          <w:trHeight w:val="214"/>
        </w:trPr>
        <w:tc>
          <w:tcPr>
            <w:tcW w:w="1843" w:type="dxa"/>
          </w:tcPr>
          <w:p w:rsidR="000A4F42" w:rsidRPr="00311D3D" w:rsidRDefault="000A4F42" w:rsidP="000A4F42">
            <w:pPr>
              <w:jc w:val="both"/>
              <w:rPr>
                <w:noProof/>
                <w:sz w:val="22"/>
                <w:szCs w:val="22"/>
              </w:rPr>
            </w:pPr>
            <w:r w:rsidRPr="00311D3D">
              <w:rPr>
                <w:rFonts w:eastAsiaTheme="minorHAnsi"/>
                <w:i/>
                <w:noProof/>
                <w:sz w:val="22"/>
                <w:szCs w:val="22"/>
                <w:lang w:val="en-US"/>
              </w:rPr>
              <w:t>Įrangos įsigijimas</w:t>
            </w:r>
          </w:p>
        </w:tc>
        <w:tc>
          <w:tcPr>
            <w:tcW w:w="1134" w:type="dxa"/>
          </w:tcPr>
          <w:p w:rsidR="000A4F42" w:rsidRPr="00311D3D" w:rsidRDefault="000A4F42" w:rsidP="00311D3D">
            <w:pPr>
              <w:jc w:val="right"/>
              <w:rPr>
                <w:noProof/>
                <w:sz w:val="20"/>
              </w:rPr>
            </w:pPr>
          </w:p>
        </w:tc>
        <w:tc>
          <w:tcPr>
            <w:tcW w:w="987" w:type="dxa"/>
          </w:tcPr>
          <w:p w:rsidR="000A4F42" w:rsidRPr="00311D3D" w:rsidRDefault="000A4F42" w:rsidP="000A4F42">
            <w:pPr>
              <w:jc w:val="center"/>
              <w:rPr>
                <w:noProof/>
                <w:sz w:val="20"/>
              </w:rPr>
            </w:pPr>
          </w:p>
        </w:tc>
        <w:tc>
          <w:tcPr>
            <w:tcW w:w="894" w:type="dxa"/>
          </w:tcPr>
          <w:p w:rsidR="000A4F42" w:rsidRPr="00311D3D" w:rsidRDefault="000A4F42" w:rsidP="00311D3D">
            <w:pPr>
              <w:jc w:val="right"/>
              <w:rPr>
                <w:noProof/>
                <w:sz w:val="20"/>
              </w:rPr>
            </w:pPr>
          </w:p>
        </w:tc>
        <w:tc>
          <w:tcPr>
            <w:tcW w:w="987" w:type="dxa"/>
          </w:tcPr>
          <w:p w:rsidR="000A4F42" w:rsidRPr="00311D3D" w:rsidRDefault="000A4F42" w:rsidP="000A4F42">
            <w:pPr>
              <w:jc w:val="center"/>
              <w:rPr>
                <w:noProof/>
                <w:sz w:val="20"/>
              </w:rPr>
            </w:pPr>
          </w:p>
        </w:tc>
        <w:tc>
          <w:tcPr>
            <w:tcW w:w="1243" w:type="dxa"/>
          </w:tcPr>
          <w:p w:rsidR="000A4F42" w:rsidRPr="00311D3D" w:rsidRDefault="000A4F42" w:rsidP="00311D3D">
            <w:pPr>
              <w:jc w:val="right"/>
              <w:rPr>
                <w:noProof/>
                <w:sz w:val="20"/>
              </w:rPr>
            </w:pPr>
          </w:p>
        </w:tc>
        <w:tc>
          <w:tcPr>
            <w:tcW w:w="987" w:type="dxa"/>
          </w:tcPr>
          <w:p w:rsidR="000A4F42" w:rsidRPr="00311D3D" w:rsidRDefault="000A4F42" w:rsidP="000A4F42">
            <w:pPr>
              <w:jc w:val="center"/>
              <w:rPr>
                <w:noProof/>
                <w:sz w:val="20"/>
              </w:rPr>
            </w:pPr>
          </w:p>
        </w:tc>
        <w:tc>
          <w:tcPr>
            <w:tcW w:w="894" w:type="dxa"/>
          </w:tcPr>
          <w:p w:rsidR="000A4F42" w:rsidRPr="00311D3D" w:rsidRDefault="000A4F42" w:rsidP="00311D3D">
            <w:pPr>
              <w:jc w:val="right"/>
              <w:rPr>
                <w:noProof/>
                <w:sz w:val="20"/>
              </w:rPr>
            </w:pPr>
          </w:p>
        </w:tc>
        <w:tc>
          <w:tcPr>
            <w:tcW w:w="987" w:type="dxa"/>
          </w:tcPr>
          <w:p w:rsidR="000A4F42" w:rsidRPr="00311D3D" w:rsidRDefault="000A4F42" w:rsidP="000A4F42">
            <w:pPr>
              <w:jc w:val="center"/>
              <w:rPr>
                <w:noProof/>
                <w:sz w:val="20"/>
              </w:rPr>
            </w:pPr>
          </w:p>
        </w:tc>
        <w:tc>
          <w:tcPr>
            <w:tcW w:w="894" w:type="dxa"/>
          </w:tcPr>
          <w:p w:rsidR="000A4F42" w:rsidRPr="00311D3D" w:rsidRDefault="000A4F42" w:rsidP="00311D3D">
            <w:pPr>
              <w:jc w:val="right"/>
              <w:rPr>
                <w:noProof/>
                <w:sz w:val="20"/>
              </w:rPr>
            </w:pPr>
          </w:p>
        </w:tc>
        <w:tc>
          <w:tcPr>
            <w:tcW w:w="987" w:type="dxa"/>
          </w:tcPr>
          <w:p w:rsidR="000A4F42" w:rsidRPr="00311D3D" w:rsidRDefault="000A4F42" w:rsidP="000A4F42">
            <w:pPr>
              <w:jc w:val="center"/>
              <w:rPr>
                <w:noProof/>
                <w:sz w:val="20"/>
              </w:rPr>
            </w:pPr>
          </w:p>
        </w:tc>
        <w:tc>
          <w:tcPr>
            <w:tcW w:w="1390" w:type="dxa"/>
          </w:tcPr>
          <w:p w:rsidR="000A4F42" w:rsidRPr="00311D3D" w:rsidRDefault="000A4F42" w:rsidP="00311D3D">
            <w:pPr>
              <w:jc w:val="right"/>
              <w:rPr>
                <w:noProof/>
                <w:sz w:val="20"/>
              </w:rPr>
            </w:pPr>
          </w:p>
        </w:tc>
      </w:tr>
      <w:tr w:rsidR="000A4F42" w:rsidRPr="000A4F42" w:rsidTr="002D7D9D">
        <w:trPr>
          <w:trHeight w:val="214"/>
        </w:trPr>
        <w:tc>
          <w:tcPr>
            <w:tcW w:w="1843" w:type="dxa"/>
          </w:tcPr>
          <w:p w:rsidR="000A4F42" w:rsidRPr="00311D3D" w:rsidRDefault="000A4F42" w:rsidP="000A4F42">
            <w:pPr>
              <w:jc w:val="both"/>
              <w:rPr>
                <w:b/>
                <w:noProof/>
                <w:sz w:val="22"/>
                <w:szCs w:val="22"/>
              </w:rPr>
            </w:pPr>
            <w:r w:rsidRPr="00311D3D">
              <w:rPr>
                <w:rFonts w:eastAsiaTheme="minorHAnsi"/>
                <w:i/>
                <w:noProof/>
                <w:sz w:val="22"/>
                <w:szCs w:val="22"/>
                <w:lang w:val="en-US"/>
              </w:rPr>
              <w:t>Eksploatavimo išlaidos</w:t>
            </w:r>
          </w:p>
        </w:tc>
        <w:tc>
          <w:tcPr>
            <w:tcW w:w="1134" w:type="dxa"/>
          </w:tcPr>
          <w:p w:rsidR="000A4F42" w:rsidRPr="00311D3D" w:rsidRDefault="000A4F42" w:rsidP="00311D3D">
            <w:pPr>
              <w:jc w:val="right"/>
              <w:rPr>
                <w:noProof/>
                <w:sz w:val="20"/>
              </w:rPr>
            </w:pPr>
          </w:p>
        </w:tc>
        <w:tc>
          <w:tcPr>
            <w:tcW w:w="987" w:type="dxa"/>
          </w:tcPr>
          <w:p w:rsidR="000A4F42" w:rsidRPr="00311D3D" w:rsidRDefault="000A4F42" w:rsidP="000A4F42">
            <w:pPr>
              <w:jc w:val="center"/>
              <w:rPr>
                <w:noProof/>
                <w:sz w:val="20"/>
              </w:rPr>
            </w:pPr>
          </w:p>
        </w:tc>
        <w:tc>
          <w:tcPr>
            <w:tcW w:w="894" w:type="dxa"/>
          </w:tcPr>
          <w:p w:rsidR="000A4F42" w:rsidRPr="00311D3D" w:rsidRDefault="000A4F42" w:rsidP="00311D3D">
            <w:pPr>
              <w:jc w:val="right"/>
              <w:rPr>
                <w:noProof/>
                <w:sz w:val="20"/>
              </w:rPr>
            </w:pPr>
          </w:p>
        </w:tc>
        <w:tc>
          <w:tcPr>
            <w:tcW w:w="987" w:type="dxa"/>
          </w:tcPr>
          <w:p w:rsidR="000A4F42" w:rsidRPr="00311D3D" w:rsidRDefault="000A4F42" w:rsidP="000A4F42">
            <w:pPr>
              <w:jc w:val="center"/>
              <w:rPr>
                <w:noProof/>
                <w:sz w:val="20"/>
              </w:rPr>
            </w:pPr>
          </w:p>
        </w:tc>
        <w:tc>
          <w:tcPr>
            <w:tcW w:w="1243" w:type="dxa"/>
          </w:tcPr>
          <w:p w:rsidR="000A4F42" w:rsidRPr="00311D3D" w:rsidRDefault="000A4F42" w:rsidP="00311D3D">
            <w:pPr>
              <w:jc w:val="right"/>
              <w:rPr>
                <w:noProof/>
                <w:sz w:val="20"/>
              </w:rPr>
            </w:pPr>
          </w:p>
        </w:tc>
        <w:tc>
          <w:tcPr>
            <w:tcW w:w="987" w:type="dxa"/>
          </w:tcPr>
          <w:p w:rsidR="000A4F42" w:rsidRPr="00311D3D" w:rsidRDefault="000A4F42" w:rsidP="000A4F42">
            <w:pPr>
              <w:jc w:val="center"/>
              <w:rPr>
                <w:noProof/>
                <w:sz w:val="20"/>
              </w:rPr>
            </w:pPr>
          </w:p>
        </w:tc>
        <w:tc>
          <w:tcPr>
            <w:tcW w:w="894" w:type="dxa"/>
          </w:tcPr>
          <w:p w:rsidR="000A4F42" w:rsidRPr="00311D3D" w:rsidRDefault="000A4F42" w:rsidP="00311D3D">
            <w:pPr>
              <w:jc w:val="right"/>
              <w:rPr>
                <w:noProof/>
                <w:sz w:val="20"/>
              </w:rPr>
            </w:pPr>
          </w:p>
        </w:tc>
        <w:tc>
          <w:tcPr>
            <w:tcW w:w="987" w:type="dxa"/>
          </w:tcPr>
          <w:p w:rsidR="000A4F42" w:rsidRPr="00311D3D" w:rsidRDefault="000A4F42" w:rsidP="000A4F42">
            <w:pPr>
              <w:jc w:val="center"/>
              <w:rPr>
                <w:noProof/>
                <w:sz w:val="20"/>
              </w:rPr>
            </w:pPr>
          </w:p>
        </w:tc>
        <w:tc>
          <w:tcPr>
            <w:tcW w:w="894" w:type="dxa"/>
          </w:tcPr>
          <w:p w:rsidR="000A4F42" w:rsidRPr="00311D3D" w:rsidRDefault="000A4F42" w:rsidP="00311D3D">
            <w:pPr>
              <w:jc w:val="right"/>
              <w:rPr>
                <w:noProof/>
                <w:sz w:val="20"/>
              </w:rPr>
            </w:pPr>
          </w:p>
        </w:tc>
        <w:tc>
          <w:tcPr>
            <w:tcW w:w="987" w:type="dxa"/>
          </w:tcPr>
          <w:p w:rsidR="000A4F42" w:rsidRPr="00311D3D" w:rsidRDefault="000A4F42" w:rsidP="000A4F42">
            <w:pPr>
              <w:jc w:val="center"/>
              <w:rPr>
                <w:noProof/>
                <w:sz w:val="20"/>
              </w:rPr>
            </w:pPr>
          </w:p>
        </w:tc>
        <w:tc>
          <w:tcPr>
            <w:tcW w:w="1390" w:type="dxa"/>
          </w:tcPr>
          <w:p w:rsidR="000A4F42" w:rsidRPr="00311D3D" w:rsidRDefault="000A4F42" w:rsidP="00311D3D">
            <w:pPr>
              <w:jc w:val="right"/>
              <w:rPr>
                <w:noProof/>
                <w:sz w:val="20"/>
              </w:rPr>
            </w:pPr>
          </w:p>
        </w:tc>
      </w:tr>
      <w:tr w:rsidR="000A4F42" w:rsidRPr="000A4F42" w:rsidTr="002D7D9D">
        <w:trPr>
          <w:trHeight w:val="221"/>
        </w:trPr>
        <w:tc>
          <w:tcPr>
            <w:tcW w:w="1843" w:type="dxa"/>
          </w:tcPr>
          <w:p w:rsidR="000A4F42" w:rsidRPr="00311D3D" w:rsidRDefault="000A4F42" w:rsidP="000A4F42">
            <w:pPr>
              <w:jc w:val="both"/>
              <w:rPr>
                <w:b/>
                <w:noProof/>
                <w:sz w:val="22"/>
                <w:szCs w:val="22"/>
              </w:rPr>
            </w:pPr>
            <w:r w:rsidRPr="00311D3D">
              <w:rPr>
                <w:b/>
                <w:noProof/>
                <w:sz w:val="22"/>
                <w:szCs w:val="22"/>
              </w:rPr>
              <w:t>...</w:t>
            </w:r>
          </w:p>
        </w:tc>
        <w:tc>
          <w:tcPr>
            <w:tcW w:w="1134" w:type="dxa"/>
          </w:tcPr>
          <w:p w:rsidR="000A4F42" w:rsidRPr="00311D3D" w:rsidRDefault="000A4F42" w:rsidP="00311D3D">
            <w:pPr>
              <w:jc w:val="right"/>
              <w:rPr>
                <w:noProof/>
                <w:sz w:val="20"/>
              </w:rPr>
            </w:pPr>
          </w:p>
        </w:tc>
        <w:tc>
          <w:tcPr>
            <w:tcW w:w="987" w:type="dxa"/>
          </w:tcPr>
          <w:p w:rsidR="000A4F42" w:rsidRPr="00311D3D" w:rsidRDefault="000A4F42" w:rsidP="000A4F42">
            <w:pPr>
              <w:jc w:val="center"/>
              <w:rPr>
                <w:noProof/>
                <w:sz w:val="20"/>
              </w:rPr>
            </w:pPr>
          </w:p>
        </w:tc>
        <w:tc>
          <w:tcPr>
            <w:tcW w:w="894" w:type="dxa"/>
          </w:tcPr>
          <w:p w:rsidR="000A4F42" w:rsidRPr="00311D3D" w:rsidRDefault="000A4F42" w:rsidP="00311D3D">
            <w:pPr>
              <w:jc w:val="right"/>
              <w:rPr>
                <w:noProof/>
                <w:sz w:val="20"/>
              </w:rPr>
            </w:pPr>
          </w:p>
        </w:tc>
        <w:tc>
          <w:tcPr>
            <w:tcW w:w="987" w:type="dxa"/>
          </w:tcPr>
          <w:p w:rsidR="000A4F42" w:rsidRPr="00311D3D" w:rsidRDefault="000A4F42" w:rsidP="000A4F42">
            <w:pPr>
              <w:jc w:val="center"/>
              <w:rPr>
                <w:noProof/>
                <w:sz w:val="20"/>
              </w:rPr>
            </w:pPr>
          </w:p>
        </w:tc>
        <w:tc>
          <w:tcPr>
            <w:tcW w:w="1243" w:type="dxa"/>
          </w:tcPr>
          <w:p w:rsidR="000A4F42" w:rsidRPr="00311D3D" w:rsidRDefault="000A4F42" w:rsidP="00311D3D">
            <w:pPr>
              <w:jc w:val="right"/>
              <w:rPr>
                <w:noProof/>
                <w:sz w:val="20"/>
              </w:rPr>
            </w:pPr>
          </w:p>
        </w:tc>
        <w:tc>
          <w:tcPr>
            <w:tcW w:w="987" w:type="dxa"/>
          </w:tcPr>
          <w:p w:rsidR="000A4F42" w:rsidRPr="00311D3D" w:rsidRDefault="000A4F42" w:rsidP="000A4F42">
            <w:pPr>
              <w:jc w:val="center"/>
              <w:rPr>
                <w:noProof/>
                <w:sz w:val="20"/>
              </w:rPr>
            </w:pPr>
          </w:p>
        </w:tc>
        <w:tc>
          <w:tcPr>
            <w:tcW w:w="894" w:type="dxa"/>
          </w:tcPr>
          <w:p w:rsidR="000A4F42" w:rsidRPr="00311D3D" w:rsidRDefault="000A4F42" w:rsidP="00311D3D">
            <w:pPr>
              <w:jc w:val="right"/>
              <w:rPr>
                <w:noProof/>
                <w:sz w:val="20"/>
              </w:rPr>
            </w:pPr>
          </w:p>
        </w:tc>
        <w:tc>
          <w:tcPr>
            <w:tcW w:w="987" w:type="dxa"/>
          </w:tcPr>
          <w:p w:rsidR="000A4F42" w:rsidRPr="00311D3D" w:rsidRDefault="000A4F42" w:rsidP="000A4F42">
            <w:pPr>
              <w:jc w:val="center"/>
              <w:rPr>
                <w:noProof/>
                <w:sz w:val="20"/>
              </w:rPr>
            </w:pPr>
          </w:p>
        </w:tc>
        <w:tc>
          <w:tcPr>
            <w:tcW w:w="894" w:type="dxa"/>
          </w:tcPr>
          <w:p w:rsidR="000A4F42" w:rsidRPr="00311D3D" w:rsidRDefault="000A4F42" w:rsidP="00311D3D">
            <w:pPr>
              <w:jc w:val="right"/>
              <w:rPr>
                <w:noProof/>
                <w:sz w:val="20"/>
              </w:rPr>
            </w:pPr>
          </w:p>
        </w:tc>
        <w:tc>
          <w:tcPr>
            <w:tcW w:w="987" w:type="dxa"/>
          </w:tcPr>
          <w:p w:rsidR="000A4F42" w:rsidRPr="00311D3D" w:rsidRDefault="000A4F42" w:rsidP="000A4F42">
            <w:pPr>
              <w:jc w:val="center"/>
              <w:rPr>
                <w:noProof/>
                <w:sz w:val="20"/>
              </w:rPr>
            </w:pPr>
          </w:p>
        </w:tc>
        <w:tc>
          <w:tcPr>
            <w:tcW w:w="1390" w:type="dxa"/>
          </w:tcPr>
          <w:p w:rsidR="000A4F42" w:rsidRPr="00311D3D" w:rsidRDefault="000A4F42" w:rsidP="00311D3D">
            <w:pPr>
              <w:jc w:val="right"/>
              <w:rPr>
                <w:noProof/>
                <w:sz w:val="20"/>
              </w:rPr>
            </w:pPr>
          </w:p>
        </w:tc>
      </w:tr>
      <w:tr w:rsidR="000A4F42" w:rsidRPr="000A4F42" w:rsidTr="002D7D9D">
        <w:trPr>
          <w:trHeight w:val="214"/>
        </w:trPr>
        <w:tc>
          <w:tcPr>
            <w:tcW w:w="1843" w:type="dxa"/>
          </w:tcPr>
          <w:p w:rsidR="000A4F42" w:rsidRPr="00311D3D" w:rsidRDefault="000A4F42" w:rsidP="000A4F42">
            <w:pPr>
              <w:jc w:val="both"/>
              <w:rPr>
                <w:b/>
                <w:noProof/>
                <w:sz w:val="22"/>
                <w:szCs w:val="22"/>
              </w:rPr>
            </w:pPr>
            <w:r w:rsidRPr="00311D3D">
              <w:rPr>
                <w:b/>
                <w:noProof/>
                <w:sz w:val="22"/>
                <w:szCs w:val="22"/>
              </w:rPr>
              <w:t>...</w:t>
            </w:r>
          </w:p>
        </w:tc>
        <w:tc>
          <w:tcPr>
            <w:tcW w:w="1134" w:type="dxa"/>
          </w:tcPr>
          <w:p w:rsidR="000A4F42" w:rsidRPr="00311D3D" w:rsidRDefault="000A4F42" w:rsidP="00311D3D">
            <w:pPr>
              <w:jc w:val="right"/>
              <w:rPr>
                <w:noProof/>
                <w:sz w:val="20"/>
              </w:rPr>
            </w:pPr>
          </w:p>
        </w:tc>
        <w:tc>
          <w:tcPr>
            <w:tcW w:w="987" w:type="dxa"/>
          </w:tcPr>
          <w:p w:rsidR="000A4F42" w:rsidRPr="00311D3D" w:rsidRDefault="000A4F42" w:rsidP="000A4F42">
            <w:pPr>
              <w:jc w:val="center"/>
              <w:rPr>
                <w:noProof/>
                <w:sz w:val="20"/>
              </w:rPr>
            </w:pPr>
          </w:p>
        </w:tc>
        <w:tc>
          <w:tcPr>
            <w:tcW w:w="894" w:type="dxa"/>
          </w:tcPr>
          <w:p w:rsidR="000A4F42" w:rsidRPr="00311D3D" w:rsidRDefault="000A4F42" w:rsidP="00311D3D">
            <w:pPr>
              <w:jc w:val="right"/>
              <w:rPr>
                <w:noProof/>
                <w:sz w:val="20"/>
              </w:rPr>
            </w:pPr>
          </w:p>
        </w:tc>
        <w:tc>
          <w:tcPr>
            <w:tcW w:w="987" w:type="dxa"/>
          </w:tcPr>
          <w:p w:rsidR="000A4F42" w:rsidRPr="00311D3D" w:rsidRDefault="000A4F42" w:rsidP="000A4F42">
            <w:pPr>
              <w:jc w:val="center"/>
              <w:rPr>
                <w:noProof/>
                <w:sz w:val="20"/>
              </w:rPr>
            </w:pPr>
          </w:p>
        </w:tc>
        <w:tc>
          <w:tcPr>
            <w:tcW w:w="1243" w:type="dxa"/>
          </w:tcPr>
          <w:p w:rsidR="000A4F42" w:rsidRPr="00311D3D" w:rsidRDefault="000A4F42" w:rsidP="00311D3D">
            <w:pPr>
              <w:jc w:val="right"/>
              <w:rPr>
                <w:noProof/>
                <w:sz w:val="20"/>
              </w:rPr>
            </w:pPr>
          </w:p>
        </w:tc>
        <w:tc>
          <w:tcPr>
            <w:tcW w:w="987" w:type="dxa"/>
          </w:tcPr>
          <w:p w:rsidR="000A4F42" w:rsidRPr="00311D3D" w:rsidRDefault="000A4F42" w:rsidP="000A4F42">
            <w:pPr>
              <w:jc w:val="center"/>
              <w:rPr>
                <w:noProof/>
                <w:sz w:val="20"/>
              </w:rPr>
            </w:pPr>
          </w:p>
        </w:tc>
        <w:tc>
          <w:tcPr>
            <w:tcW w:w="894" w:type="dxa"/>
          </w:tcPr>
          <w:p w:rsidR="000A4F42" w:rsidRPr="00311D3D" w:rsidRDefault="000A4F42" w:rsidP="00311D3D">
            <w:pPr>
              <w:jc w:val="right"/>
              <w:rPr>
                <w:noProof/>
                <w:sz w:val="20"/>
              </w:rPr>
            </w:pPr>
          </w:p>
        </w:tc>
        <w:tc>
          <w:tcPr>
            <w:tcW w:w="987" w:type="dxa"/>
          </w:tcPr>
          <w:p w:rsidR="000A4F42" w:rsidRPr="00311D3D" w:rsidRDefault="000A4F42" w:rsidP="000A4F42">
            <w:pPr>
              <w:jc w:val="center"/>
              <w:rPr>
                <w:noProof/>
                <w:sz w:val="20"/>
              </w:rPr>
            </w:pPr>
          </w:p>
        </w:tc>
        <w:tc>
          <w:tcPr>
            <w:tcW w:w="894" w:type="dxa"/>
          </w:tcPr>
          <w:p w:rsidR="000A4F42" w:rsidRPr="00311D3D" w:rsidRDefault="000A4F42" w:rsidP="00311D3D">
            <w:pPr>
              <w:jc w:val="right"/>
              <w:rPr>
                <w:noProof/>
                <w:sz w:val="20"/>
              </w:rPr>
            </w:pPr>
          </w:p>
        </w:tc>
        <w:tc>
          <w:tcPr>
            <w:tcW w:w="987" w:type="dxa"/>
          </w:tcPr>
          <w:p w:rsidR="000A4F42" w:rsidRPr="00311D3D" w:rsidRDefault="000A4F42" w:rsidP="000A4F42">
            <w:pPr>
              <w:jc w:val="center"/>
              <w:rPr>
                <w:noProof/>
                <w:sz w:val="20"/>
              </w:rPr>
            </w:pPr>
          </w:p>
        </w:tc>
        <w:tc>
          <w:tcPr>
            <w:tcW w:w="1390" w:type="dxa"/>
          </w:tcPr>
          <w:p w:rsidR="000A4F42" w:rsidRPr="00311D3D" w:rsidRDefault="000A4F42" w:rsidP="00311D3D">
            <w:pPr>
              <w:jc w:val="right"/>
              <w:rPr>
                <w:noProof/>
                <w:sz w:val="20"/>
              </w:rPr>
            </w:pPr>
          </w:p>
        </w:tc>
      </w:tr>
      <w:tr w:rsidR="000A4F42" w:rsidRPr="000A4F42" w:rsidTr="002D7D9D">
        <w:trPr>
          <w:trHeight w:val="103"/>
        </w:trPr>
        <w:tc>
          <w:tcPr>
            <w:tcW w:w="1843" w:type="dxa"/>
          </w:tcPr>
          <w:p w:rsidR="000A4F42" w:rsidRPr="00311D3D" w:rsidRDefault="000A4F42" w:rsidP="000A4F42">
            <w:pPr>
              <w:jc w:val="right"/>
              <w:rPr>
                <w:b/>
                <w:noProof/>
                <w:sz w:val="22"/>
                <w:szCs w:val="22"/>
              </w:rPr>
            </w:pPr>
            <w:r w:rsidRPr="00311D3D">
              <w:rPr>
                <w:b/>
                <w:noProof/>
                <w:sz w:val="22"/>
                <w:szCs w:val="22"/>
              </w:rPr>
              <w:t>Iš viso</w:t>
            </w:r>
          </w:p>
        </w:tc>
        <w:tc>
          <w:tcPr>
            <w:tcW w:w="2121" w:type="dxa"/>
            <w:gridSpan w:val="2"/>
          </w:tcPr>
          <w:p w:rsidR="000A4F42" w:rsidRPr="00311D3D" w:rsidRDefault="000A4F42" w:rsidP="000A4F42">
            <w:pPr>
              <w:jc w:val="right"/>
              <w:rPr>
                <w:b/>
                <w:noProof/>
                <w:sz w:val="20"/>
              </w:rPr>
            </w:pPr>
          </w:p>
        </w:tc>
        <w:tc>
          <w:tcPr>
            <w:tcW w:w="1881" w:type="dxa"/>
            <w:gridSpan w:val="2"/>
          </w:tcPr>
          <w:p w:rsidR="000A4F42" w:rsidRPr="00311D3D" w:rsidRDefault="000A4F42" w:rsidP="000A4F42">
            <w:pPr>
              <w:jc w:val="right"/>
              <w:rPr>
                <w:b/>
                <w:noProof/>
                <w:sz w:val="20"/>
              </w:rPr>
            </w:pPr>
          </w:p>
        </w:tc>
        <w:tc>
          <w:tcPr>
            <w:tcW w:w="2230" w:type="dxa"/>
            <w:gridSpan w:val="2"/>
          </w:tcPr>
          <w:p w:rsidR="000A4F42" w:rsidRPr="00311D3D" w:rsidRDefault="000A4F42" w:rsidP="000A4F42">
            <w:pPr>
              <w:jc w:val="right"/>
              <w:rPr>
                <w:b/>
                <w:noProof/>
                <w:sz w:val="20"/>
              </w:rPr>
            </w:pPr>
          </w:p>
        </w:tc>
        <w:tc>
          <w:tcPr>
            <w:tcW w:w="1881" w:type="dxa"/>
            <w:gridSpan w:val="2"/>
          </w:tcPr>
          <w:p w:rsidR="000A4F42" w:rsidRPr="00311D3D" w:rsidRDefault="000A4F42" w:rsidP="000A4F42">
            <w:pPr>
              <w:jc w:val="right"/>
              <w:rPr>
                <w:b/>
                <w:noProof/>
                <w:sz w:val="20"/>
              </w:rPr>
            </w:pPr>
          </w:p>
        </w:tc>
        <w:tc>
          <w:tcPr>
            <w:tcW w:w="1881" w:type="dxa"/>
            <w:gridSpan w:val="2"/>
          </w:tcPr>
          <w:p w:rsidR="000A4F42" w:rsidRPr="00311D3D" w:rsidRDefault="000A4F42" w:rsidP="000A4F42">
            <w:pPr>
              <w:jc w:val="right"/>
              <w:rPr>
                <w:b/>
                <w:noProof/>
                <w:sz w:val="20"/>
              </w:rPr>
            </w:pPr>
          </w:p>
        </w:tc>
        <w:tc>
          <w:tcPr>
            <w:tcW w:w="1390" w:type="dxa"/>
          </w:tcPr>
          <w:p w:rsidR="000A4F42" w:rsidRPr="00311D3D" w:rsidRDefault="000A4F42" w:rsidP="000A4F42">
            <w:pPr>
              <w:jc w:val="center"/>
              <w:rPr>
                <w:b/>
                <w:noProof/>
                <w:sz w:val="20"/>
              </w:rPr>
            </w:pPr>
          </w:p>
        </w:tc>
      </w:tr>
    </w:tbl>
    <w:p w:rsidR="000A4F42" w:rsidRDefault="000A4F42" w:rsidP="002526D1">
      <w:pPr>
        <w:tabs>
          <w:tab w:val="left" w:pos="600"/>
        </w:tabs>
        <w:jc w:val="both"/>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8"/>
      </w:tblGrid>
      <w:tr w:rsidR="000A4F42" w:rsidRPr="00AA12EE" w:rsidTr="002D7D9D">
        <w:tc>
          <w:tcPr>
            <w:tcW w:w="9638" w:type="dxa"/>
            <w:tcBorders>
              <w:top w:val="single" w:sz="4" w:space="0" w:color="auto"/>
              <w:left w:val="single" w:sz="4" w:space="0" w:color="auto"/>
              <w:bottom w:val="single" w:sz="4" w:space="0" w:color="auto"/>
              <w:right w:val="single" w:sz="4" w:space="0" w:color="auto"/>
            </w:tcBorders>
            <w:hideMark/>
          </w:tcPr>
          <w:p w:rsidR="000A4F42" w:rsidRPr="00AA12EE" w:rsidRDefault="00456DE9" w:rsidP="00087EDE">
            <w:pPr>
              <w:rPr>
                <w:rFonts w:eastAsia="MS Mincho"/>
                <w:i/>
                <w:sz w:val="22"/>
                <w:szCs w:val="22"/>
              </w:rPr>
            </w:pPr>
            <w:r>
              <w:rPr>
                <w:rFonts w:eastAsia="MS Mincho"/>
                <w:i/>
                <w:sz w:val="22"/>
                <w:szCs w:val="22"/>
              </w:rPr>
              <w:t>(</w:t>
            </w:r>
            <w:r w:rsidRPr="00106A96">
              <w:rPr>
                <w:rFonts w:eastAsia="MS Mincho"/>
                <w:i/>
                <w:sz w:val="22"/>
                <w:szCs w:val="22"/>
              </w:rPr>
              <w:t xml:space="preserve">Pakomentuokite planuojamos įsigyti įrangos </w:t>
            </w:r>
            <w:r w:rsidRPr="00106A96">
              <w:rPr>
                <w:i/>
                <w:noProof/>
                <w:sz w:val="22"/>
                <w:szCs w:val="22"/>
              </w:rPr>
              <w:t>suderinamumą ir papildomumą su jau esama įranga</w:t>
            </w:r>
            <w:r w:rsidR="000A4F42" w:rsidRPr="00AA12EE">
              <w:rPr>
                <w:rFonts w:eastAsia="MS Mincho"/>
                <w:i/>
                <w:sz w:val="22"/>
                <w:szCs w:val="22"/>
              </w:rPr>
              <w:t>)</w:t>
            </w:r>
          </w:p>
          <w:p w:rsidR="000A4F42" w:rsidRPr="00456DE9" w:rsidRDefault="000A4F42" w:rsidP="00087EDE">
            <w:pPr>
              <w:rPr>
                <w:rFonts w:eastAsia="MS Mincho"/>
                <w:sz w:val="22"/>
                <w:szCs w:val="22"/>
              </w:rPr>
            </w:pPr>
          </w:p>
          <w:p w:rsidR="000A4F42" w:rsidRPr="00AA12EE" w:rsidRDefault="000A4F42" w:rsidP="00087EDE">
            <w:pPr>
              <w:rPr>
                <w:rFonts w:eastAsia="MS Mincho"/>
                <w:sz w:val="20"/>
                <w:szCs w:val="24"/>
              </w:rPr>
            </w:pPr>
          </w:p>
        </w:tc>
      </w:tr>
    </w:tbl>
    <w:p w:rsidR="000A4F42" w:rsidRPr="001D2DAF" w:rsidRDefault="000A4F42" w:rsidP="002526D1">
      <w:pPr>
        <w:tabs>
          <w:tab w:val="left" w:pos="600"/>
        </w:tabs>
        <w:jc w:val="both"/>
      </w:pPr>
    </w:p>
    <w:p w:rsidR="00290D03" w:rsidRDefault="00290D03" w:rsidP="002526D1">
      <w:pPr>
        <w:tabs>
          <w:tab w:val="left" w:pos="600"/>
        </w:tabs>
        <w:jc w:val="both"/>
        <w:sectPr w:rsidR="00290D03" w:rsidSect="00F62D4E">
          <w:pgSz w:w="15840" w:h="12240" w:orient="landscape"/>
          <w:pgMar w:top="1701" w:right="1134" w:bottom="567" w:left="1134" w:header="720" w:footer="720" w:gutter="0"/>
          <w:pgNumType w:start="6"/>
          <w:cols w:space="720"/>
          <w:docGrid w:linePitch="360"/>
        </w:sectPr>
      </w:pPr>
    </w:p>
    <w:p w:rsidR="00A854C5" w:rsidRPr="00AA12EE" w:rsidRDefault="007574D4" w:rsidP="00A854C5">
      <w:pPr>
        <w:tabs>
          <w:tab w:val="left" w:pos="600"/>
        </w:tabs>
        <w:jc w:val="both"/>
        <w:rPr>
          <w:b/>
          <w:lang w:eastAsia="ja-JP"/>
        </w:rPr>
      </w:pPr>
      <w:r w:rsidRPr="00AA12EE">
        <w:rPr>
          <w:b/>
          <w:lang w:eastAsia="ja-JP"/>
        </w:rPr>
        <w:lastRenderedPageBreak/>
        <w:t>1</w:t>
      </w:r>
      <w:r w:rsidR="00817B86" w:rsidRPr="00AA12EE">
        <w:rPr>
          <w:b/>
          <w:lang w:eastAsia="ja-JP"/>
        </w:rPr>
        <w:t>8</w:t>
      </w:r>
      <w:r w:rsidR="00A854C5" w:rsidRPr="00AA12EE">
        <w:rPr>
          <w:b/>
          <w:lang w:eastAsia="ja-JP"/>
        </w:rPr>
        <w:t>. Kita informacija</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7"/>
      </w:tblGrid>
      <w:tr w:rsidR="00A854C5" w:rsidRPr="00AA12EE" w:rsidTr="002D7D9D">
        <w:tc>
          <w:tcPr>
            <w:tcW w:w="9638" w:type="dxa"/>
            <w:tcBorders>
              <w:top w:val="single" w:sz="4" w:space="0" w:color="auto"/>
              <w:left w:val="single" w:sz="4" w:space="0" w:color="auto"/>
              <w:bottom w:val="single" w:sz="4" w:space="0" w:color="auto"/>
              <w:right w:val="single" w:sz="4" w:space="0" w:color="auto"/>
            </w:tcBorders>
            <w:hideMark/>
          </w:tcPr>
          <w:p w:rsidR="00A854C5" w:rsidRPr="00AA12EE" w:rsidRDefault="00A854C5" w:rsidP="00AE45DE">
            <w:pPr>
              <w:rPr>
                <w:rFonts w:eastAsia="MS Mincho"/>
                <w:i/>
                <w:sz w:val="22"/>
                <w:szCs w:val="22"/>
              </w:rPr>
            </w:pPr>
            <w:r w:rsidRPr="00AA12EE">
              <w:rPr>
                <w:rFonts w:eastAsia="MS Mincho"/>
                <w:i/>
                <w:sz w:val="22"/>
                <w:szCs w:val="22"/>
              </w:rPr>
              <w:t>(Nurodykite kitą svarbią informaciją)</w:t>
            </w:r>
          </w:p>
          <w:p w:rsidR="00A854C5" w:rsidRPr="00AA12EE" w:rsidRDefault="00A854C5" w:rsidP="00AE45DE">
            <w:pPr>
              <w:rPr>
                <w:rFonts w:eastAsia="MS Mincho"/>
                <w:szCs w:val="24"/>
              </w:rPr>
            </w:pPr>
          </w:p>
          <w:p w:rsidR="00A854C5" w:rsidRPr="00AA12EE" w:rsidRDefault="00A854C5" w:rsidP="00AE45DE">
            <w:pPr>
              <w:rPr>
                <w:rFonts w:eastAsia="MS Mincho"/>
                <w:sz w:val="20"/>
                <w:szCs w:val="24"/>
              </w:rPr>
            </w:pPr>
          </w:p>
        </w:tc>
      </w:tr>
    </w:tbl>
    <w:p w:rsidR="00084CCD" w:rsidRDefault="00084CCD" w:rsidP="00084CCD">
      <w:pPr>
        <w:rPr>
          <w:b/>
        </w:rPr>
      </w:pPr>
    </w:p>
    <w:p w:rsidR="00456DE9" w:rsidRDefault="00456DE9" w:rsidP="00084CCD">
      <w:pPr>
        <w:rPr>
          <w:b/>
        </w:rPr>
      </w:pPr>
    </w:p>
    <w:p w:rsidR="00456DE9" w:rsidRPr="00AA12EE" w:rsidRDefault="00456DE9" w:rsidP="00084CCD">
      <w:pPr>
        <w:rPr>
          <w:b/>
        </w:rPr>
      </w:pPr>
    </w:p>
    <w:p w:rsidR="00F70480" w:rsidRPr="00AA12EE" w:rsidRDefault="00084CCD" w:rsidP="00084CCD">
      <w:pPr>
        <w:rPr>
          <w:b/>
          <w:color w:val="000000"/>
          <w:szCs w:val="24"/>
        </w:rPr>
      </w:pPr>
      <w:r w:rsidRPr="00AA12EE">
        <w:rPr>
          <w:b/>
          <w:color w:val="000000"/>
          <w:szCs w:val="24"/>
        </w:rPr>
        <w:t>Mokslo ir studijų institucijos vadovas</w:t>
      </w:r>
    </w:p>
    <w:p w:rsidR="00084CCD" w:rsidRPr="00AA12EE" w:rsidRDefault="00F70480" w:rsidP="00084CCD">
      <w:r w:rsidRPr="00AA12EE">
        <w:rPr>
          <w:b/>
          <w:color w:val="000000"/>
          <w:szCs w:val="24"/>
        </w:rPr>
        <w:t>(ar jo įgaliotas asmuo)</w:t>
      </w:r>
      <w:r w:rsidRPr="00AA12EE">
        <w:rPr>
          <w:b/>
          <w:color w:val="000000"/>
          <w:szCs w:val="24"/>
        </w:rPr>
        <w:tab/>
      </w:r>
      <w:r w:rsidRPr="00AA12EE">
        <w:rPr>
          <w:b/>
          <w:color w:val="000000"/>
          <w:szCs w:val="24"/>
        </w:rPr>
        <w:tab/>
      </w:r>
      <w:r w:rsidR="00084CCD" w:rsidRPr="00AA12EE">
        <w:tab/>
      </w:r>
      <w:r w:rsidR="00084CCD" w:rsidRPr="00AA12EE">
        <w:tab/>
      </w:r>
      <w:r w:rsidR="00084CCD" w:rsidRPr="00AA12EE">
        <w:rPr>
          <w:rFonts w:eastAsia="Courier New"/>
          <w:bCs/>
        </w:rPr>
        <w:t>...............</w:t>
      </w:r>
      <w:r w:rsidR="00084CCD" w:rsidRPr="00AA12EE">
        <w:rPr>
          <w:rFonts w:eastAsia="Courier New"/>
          <w:bCs/>
        </w:rPr>
        <w:tab/>
        <w:t>............................</w:t>
      </w:r>
      <w:r w:rsidR="00084CCD" w:rsidRPr="00AA12EE">
        <w:rPr>
          <w:rFonts w:eastAsia="Courier New"/>
          <w:bCs/>
        </w:rPr>
        <w:tab/>
      </w:r>
    </w:p>
    <w:p w:rsidR="00084CCD" w:rsidRPr="00AA12EE" w:rsidRDefault="00084CCD" w:rsidP="00084CCD">
      <w:pPr>
        <w:ind w:firstLine="5103"/>
      </w:pPr>
      <w:r w:rsidRPr="00AA12EE">
        <w:t>(</w:t>
      </w:r>
      <w:r w:rsidRPr="00AA12EE">
        <w:rPr>
          <w:i/>
        </w:rPr>
        <w:t>parašas</w:t>
      </w:r>
      <w:r w:rsidRPr="00AA12EE">
        <w:t>)</w:t>
      </w:r>
      <w:r w:rsidRPr="00AA12EE">
        <w:tab/>
        <w:t>(</w:t>
      </w:r>
      <w:r w:rsidRPr="00AA12EE">
        <w:rPr>
          <w:i/>
        </w:rPr>
        <w:t>vardas, pavardė</w:t>
      </w:r>
      <w:r w:rsidRPr="00AA12EE">
        <w:t>)</w:t>
      </w:r>
    </w:p>
    <w:p w:rsidR="00084CCD" w:rsidRPr="00AA12EE" w:rsidRDefault="00084CCD" w:rsidP="00084CCD">
      <w:r w:rsidRPr="00AA12EE">
        <w:t>..........</w:t>
      </w:r>
    </w:p>
    <w:p w:rsidR="00084CCD" w:rsidRPr="00AA12EE" w:rsidRDefault="00084CCD" w:rsidP="00084CCD">
      <w:pPr>
        <w:rPr>
          <w:szCs w:val="24"/>
        </w:rPr>
      </w:pPr>
      <w:r w:rsidRPr="00AA12EE">
        <w:t>(</w:t>
      </w:r>
      <w:r w:rsidRPr="00AA12EE">
        <w:rPr>
          <w:i/>
        </w:rPr>
        <w:t>data</w:t>
      </w:r>
      <w:r w:rsidRPr="00AA12EE">
        <w:t>)</w:t>
      </w:r>
    </w:p>
    <w:p w:rsidR="007808A5" w:rsidRDefault="007808A5"/>
    <w:p w:rsidR="00847442" w:rsidRDefault="00847442"/>
    <w:p w:rsidR="00847442" w:rsidRPr="00847442" w:rsidRDefault="00847442" w:rsidP="00847442">
      <w:pPr>
        <w:jc w:val="center"/>
        <w:rPr>
          <w:sz w:val="22"/>
          <w:szCs w:val="22"/>
        </w:rPr>
      </w:pPr>
      <w:r w:rsidRPr="00847442">
        <w:t>________________</w:t>
      </w:r>
    </w:p>
    <w:p w:rsidR="00847442" w:rsidRPr="00AA12EE" w:rsidRDefault="00847442"/>
    <w:sectPr w:rsidR="00847442" w:rsidRPr="00AA12EE" w:rsidSect="00F62D4E">
      <w:pgSz w:w="12240" w:h="15840"/>
      <w:pgMar w:top="1134" w:right="567" w:bottom="1134" w:left="1701" w:header="720" w:footer="720" w:gutter="0"/>
      <w:pgNumType w:start="7"/>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2B8697" w16cid:durableId="2039B6FD"/>
  <w16cid:commentId w16cid:paraId="4A225CE5" w16cid:durableId="2039B734"/>
  <w16cid:commentId w16cid:paraId="04004A08" w16cid:durableId="2039B76D"/>
  <w16cid:commentId w16cid:paraId="30F27EA2" w16cid:durableId="2039B712"/>
  <w16cid:commentId w16cid:paraId="4EA01778" w16cid:durableId="2039B7C5"/>
  <w16cid:commentId w16cid:paraId="2C01B310" w16cid:durableId="2039B7F7"/>
  <w16cid:commentId w16cid:paraId="5A97C5BC" w16cid:durableId="2039B83E"/>
  <w16cid:commentId w16cid:paraId="091D6961" w16cid:durableId="2039B87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667" w:rsidRDefault="00802667" w:rsidP="003362C9">
      <w:r>
        <w:separator/>
      </w:r>
    </w:p>
  </w:endnote>
  <w:endnote w:type="continuationSeparator" w:id="0">
    <w:p w:rsidR="00802667" w:rsidRDefault="00802667" w:rsidP="00336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Ebrima">
    <w:panose1 w:val="02000000000000000000"/>
    <w:charset w:val="BA"/>
    <w:family w:val="auto"/>
    <w:pitch w:val="variable"/>
    <w:sig w:usb0="A000005F" w:usb1="02000041" w:usb2="00000800" w:usb3="00000000" w:csb0="0000009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46B" w:rsidRDefault="0091246B" w:rsidP="0089427A">
    <w:pPr>
      <w:pStyle w:val="Footer"/>
      <w:tabs>
        <w:tab w:val="clear" w:pos="9026"/>
        <w:tab w:val="left" w:pos="5040"/>
      </w:tabs>
    </w:pPr>
  </w:p>
  <w:p w:rsidR="0091246B" w:rsidRDefault="009124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667" w:rsidRDefault="00802667" w:rsidP="003362C9">
      <w:r>
        <w:separator/>
      </w:r>
    </w:p>
  </w:footnote>
  <w:footnote w:type="continuationSeparator" w:id="0">
    <w:p w:rsidR="00802667" w:rsidRDefault="00802667" w:rsidP="003362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992187"/>
      <w:docPartObj>
        <w:docPartGallery w:val="Page Numbers (Top of Page)"/>
        <w:docPartUnique/>
      </w:docPartObj>
    </w:sdtPr>
    <w:sdtEndPr>
      <w:rPr>
        <w:noProof/>
      </w:rPr>
    </w:sdtEndPr>
    <w:sdtContent>
      <w:p w:rsidR="00F62D4E" w:rsidRDefault="00F62D4E">
        <w:pPr>
          <w:pStyle w:val="Header"/>
          <w:jc w:val="center"/>
        </w:pPr>
        <w:r>
          <w:fldChar w:fldCharType="begin"/>
        </w:r>
        <w:r>
          <w:instrText xml:space="preserve"> PAGE   \* MERGEFORMAT </w:instrText>
        </w:r>
        <w:r>
          <w:fldChar w:fldCharType="separate"/>
        </w:r>
        <w:r w:rsidR="00A7064E">
          <w:rPr>
            <w:noProof/>
          </w:rPr>
          <w:t>7</w:t>
        </w:r>
        <w:r>
          <w:rPr>
            <w:noProof/>
          </w:rPr>
          <w:fldChar w:fldCharType="end"/>
        </w:r>
      </w:p>
    </w:sdtContent>
  </w:sdt>
  <w:p w:rsidR="00F62D4E" w:rsidRDefault="00F62D4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27A" w:rsidRDefault="0089427A">
    <w:pPr>
      <w:pStyle w:val="Header"/>
      <w:jc w:val="center"/>
    </w:pPr>
  </w:p>
  <w:p w:rsidR="0089427A" w:rsidRDefault="008942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E0A8E"/>
    <w:multiLevelType w:val="hybridMultilevel"/>
    <w:tmpl w:val="C2F85C40"/>
    <w:lvl w:ilvl="0" w:tplc="0409000F">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996547"/>
    <w:multiLevelType w:val="hybridMultilevel"/>
    <w:tmpl w:val="1E305B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CD"/>
    <w:rsid w:val="00001927"/>
    <w:rsid w:val="00040365"/>
    <w:rsid w:val="00052BA3"/>
    <w:rsid w:val="00063E2D"/>
    <w:rsid w:val="00071823"/>
    <w:rsid w:val="00084CCD"/>
    <w:rsid w:val="00092417"/>
    <w:rsid w:val="000A4806"/>
    <w:rsid w:val="000A4F42"/>
    <w:rsid w:val="000B07A2"/>
    <w:rsid w:val="00106A96"/>
    <w:rsid w:val="00107CD5"/>
    <w:rsid w:val="00110039"/>
    <w:rsid w:val="00112EA5"/>
    <w:rsid w:val="00141C86"/>
    <w:rsid w:val="001440B8"/>
    <w:rsid w:val="00173DDC"/>
    <w:rsid w:val="00180EDD"/>
    <w:rsid w:val="001A66C7"/>
    <w:rsid w:val="001B1C98"/>
    <w:rsid w:val="001B5DA6"/>
    <w:rsid w:val="001D2DAF"/>
    <w:rsid w:val="001E359D"/>
    <w:rsid w:val="001F49B7"/>
    <w:rsid w:val="00214862"/>
    <w:rsid w:val="00224F15"/>
    <w:rsid w:val="002526D1"/>
    <w:rsid w:val="002864FB"/>
    <w:rsid w:val="00290D03"/>
    <w:rsid w:val="002A6D8D"/>
    <w:rsid w:val="002C0653"/>
    <w:rsid w:val="002D67FA"/>
    <w:rsid w:val="002D7D9D"/>
    <w:rsid w:val="002F1F00"/>
    <w:rsid w:val="0030172F"/>
    <w:rsid w:val="00307381"/>
    <w:rsid w:val="00310642"/>
    <w:rsid w:val="00311327"/>
    <w:rsid w:val="00311D3D"/>
    <w:rsid w:val="0031775E"/>
    <w:rsid w:val="00324500"/>
    <w:rsid w:val="003268C0"/>
    <w:rsid w:val="003362C9"/>
    <w:rsid w:val="00352A26"/>
    <w:rsid w:val="00353098"/>
    <w:rsid w:val="00361FAD"/>
    <w:rsid w:val="00362B20"/>
    <w:rsid w:val="003959A1"/>
    <w:rsid w:val="003A7E13"/>
    <w:rsid w:val="003B58C5"/>
    <w:rsid w:val="003C1108"/>
    <w:rsid w:val="003D013E"/>
    <w:rsid w:val="003D7F98"/>
    <w:rsid w:val="00440161"/>
    <w:rsid w:val="00456DE9"/>
    <w:rsid w:val="004570E0"/>
    <w:rsid w:val="00463711"/>
    <w:rsid w:val="00467D5D"/>
    <w:rsid w:val="00476466"/>
    <w:rsid w:val="004811D5"/>
    <w:rsid w:val="00497581"/>
    <w:rsid w:val="0049795B"/>
    <w:rsid w:val="004A48AF"/>
    <w:rsid w:val="004C6E25"/>
    <w:rsid w:val="004D1412"/>
    <w:rsid w:val="004D3AEA"/>
    <w:rsid w:val="0050094F"/>
    <w:rsid w:val="00500A7E"/>
    <w:rsid w:val="00505FFC"/>
    <w:rsid w:val="005147DC"/>
    <w:rsid w:val="00550F5B"/>
    <w:rsid w:val="00571E5A"/>
    <w:rsid w:val="005C3B84"/>
    <w:rsid w:val="005D2811"/>
    <w:rsid w:val="005E0229"/>
    <w:rsid w:val="005E6228"/>
    <w:rsid w:val="00603461"/>
    <w:rsid w:val="0061450C"/>
    <w:rsid w:val="00630B41"/>
    <w:rsid w:val="006519B5"/>
    <w:rsid w:val="0066170A"/>
    <w:rsid w:val="006A05ED"/>
    <w:rsid w:val="006A6430"/>
    <w:rsid w:val="006B5243"/>
    <w:rsid w:val="006C488E"/>
    <w:rsid w:val="006D72C0"/>
    <w:rsid w:val="006F3BB6"/>
    <w:rsid w:val="007058C9"/>
    <w:rsid w:val="00733531"/>
    <w:rsid w:val="007351D3"/>
    <w:rsid w:val="00747AB7"/>
    <w:rsid w:val="00754F74"/>
    <w:rsid w:val="007574D4"/>
    <w:rsid w:val="00777F7B"/>
    <w:rsid w:val="007808A5"/>
    <w:rsid w:val="00782DD3"/>
    <w:rsid w:val="007870CC"/>
    <w:rsid w:val="00790769"/>
    <w:rsid w:val="00793193"/>
    <w:rsid w:val="00793D4F"/>
    <w:rsid w:val="007A385F"/>
    <w:rsid w:val="007A5A01"/>
    <w:rsid w:val="007B554E"/>
    <w:rsid w:val="007C4275"/>
    <w:rsid w:val="007C5CCD"/>
    <w:rsid w:val="007D3ED9"/>
    <w:rsid w:val="007E12B7"/>
    <w:rsid w:val="007E6A40"/>
    <w:rsid w:val="00802667"/>
    <w:rsid w:val="00817B86"/>
    <w:rsid w:val="00821849"/>
    <w:rsid w:val="008364E6"/>
    <w:rsid w:val="00847442"/>
    <w:rsid w:val="00852F8B"/>
    <w:rsid w:val="00860757"/>
    <w:rsid w:val="00864E5C"/>
    <w:rsid w:val="0089259E"/>
    <w:rsid w:val="0089427A"/>
    <w:rsid w:val="008A2D52"/>
    <w:rsid w:val="008A546D"/>
    <w:rsid w:val="008B102C"/>
    <w:rsid w:val="008C70CF"/>
    <w:rsid w:val="008D2E2C"/>
    <w:rsid w:val="0091246B"/>
    <w:rsid w:val="00927B10"/>
    <w:rsid w:val="00956904"/>
    <w:rsid w:val="00957BA3"/>
    <w:rsid w:val="00961573"/>
    <w:rsid w:val="009820DF"/>
    <w:rsid w:val="00982AA5"/>
    <w:rsid w:val="009A18EB"/>
    <w:rsid w:val="009E7CC5"/>
    <w:rsid w:val="009F3C87"/>
    <w:rsid w:val="00A01A47"/>
    <w:rsid w:val="00A7064E"/>
    <w:rsid w:val="00A77A26"/>
    <w:rsid w:val="00A854C5"/>
    <w:rsid w:val="00A869A9"/>
    <w:rsid w:val="00AA12EE"/>
    <w:rsid w:val="00AA5B48"/>
    <w:rsid w:val="00AA653F"/>
    <w:rsid w:val="00AD1064"/>
    <w:rsid w:val="00AD47E0"/>
    <w:rsid w:val="00AE3A2F"/>
    <w:rsid w:val="00AE4F71"/>
    <w:rsid w:val="00AF00BF"/>
    <w:rsid w:val="00AF4960"/>
    <w:rsid w:val="00AF6A6B"/>
    <w:rsid w:val="00B14134"/>
    <w:rsid w:val="00B27E59"/>
    <w:rsid w:val="00B313B5"/>
    <w:rsid w:val="00B41310"/>
    <w:rsid w:val="00B57408"/>
    <w:rsid w:val="00B77EF4"/>
    <w:rsid w:val="00B873EB"/>
    <w:rsid w:val="00BE011B"/>
    <w:rsid w:val="00BE4186"/>
    <w:rsid w:val="00C00F46"/>
    <w:rsid w:val="00C02A03"/>
    <w:rsid w:val="00C2476D"/>
    <w:rsid w:val="00C41557"/>
    <w:rsid w:val="00C43423"/>
    <w:rsid w:val="00C6542A"/>
    <w:rsid w:val="00C74596"/>
    <w:rsid w:val="00C77991"/>
    <w:rsid w:val="00CA6C37"/>
    <w:rsid w:val="00CA6CB6"/>
    <w:rsid w:val="00CC6EE8"/>
    <w:rsid w:val="00CC7AC0"/>
    <w:rsid w:val="00CD75DE"/>
    <w:rsid w:val="00CF292E"/>
    <w:rsid w:val="00CF469C"/>
    <w:rsid w:val="00CF74F1"/>
    <w:rsid w:val="00D2607A"/>
    <w:rsid w:val="00D46158"/>
    <w:rsid w:val="00D465DC"/>
    <w:rsid w:val="00D5012B"/>
    <w:rsid w:val="00D75088"/>
    <w:rsid w:val="00D97678"/>
    <w:rsid w:val="00DA13C1"/>
    <w:rsid w:val="00DA6758"/>
    <w:rsid w:val="00DC0B7A"/>
    <w:rsid w:val="00DD0A50"/>
    <w:rsid w:val="00DF3F99"/>
    <w:rsid w:val="00E70037"/>
    <w:rsid w:val="00E80BB5"/>
    <w:rsid w:val="00E82348"/>
    <w:rsid w:val="00E86EF1"/>
    <w:rsid w:val="00EB0896"/>
    <w:rsid w:val="00EC6E1B"/>
    <w:rsid w:val="00ED15D4"/>
    <w:rsid w:val="00ED54C3"/>
    <w:rsid w:val="00EE72DD"/>
    <w:rsid w:val="00F26983"/>
    <w:rsid w:val="00F44A28"/>
    <w:rsid w:val="00F52E07"/>
    <w:rsid w:val="00F62D4E"/>
    <w:rsid w:val="00F70480"/>
    <w:rsid w:val="00F70B42"/>
    <w:rsid w:val="00F70E54"/>
    <w:rsid w:val="00FB4DC1"/>
    <w:rsid w:val="00FD0925"/>
    <w:rsid w:val="00FD1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488819-9CD0-4CD1-B841-63DC0E6B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CCD"/>
    <w:pPr>
      <w:spacing w:after="0" w:line="240" w:lineRule="auto"/>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2C9"/>
    <w:pPr>
      <w:tabs>
        <w:tab w:val="center" w:pos="4513"/>
        <w:tab w:val="right" w:pos="9026"/>
      </w:tabs>
    </w:pPr>
  </w:style>
  <w:style w:type="character" w:customStyle="1" w:styleId="HeaderChar">
    <w:name w:val="Header Char"/>
    <w:basedOn w:val="DefaultParagraphFont"/>
    <w:link w:val="Header"/>
    <w:uiPriority w:val="99"/>
    <w:rsid w:val="003362C9"/>
    <w:rPr>
      <w:rFonts w:ascii="Times New Roman" w:eastAsia="Times New Roman" w:hAnsi="Times New Roman" w:cs="Times New Roman"/>
      <w:sz w:val="24"/>
      <w:szCs w:val="20"/>
      <w:lang w:val="lt-LT"/>
    </w:rPr>
  </w:style>
  <w:style w:type="paragraph" w:styleId="Footer">
    <w:name w:val="footer"/>
    <w:basedOn w:val="Normal"/>
    <w:link w:val="FooterChar"/>
    <w:uiPriority w:val="99"/>
    <w:unhideWhenUsed/>
    <w:rsid w:val="003362C9"/>
    <w:pPr>
      <w:tabs>
        <w:tab w:val="center" w:pos="4513"/>
        <w:tab w:val="right" w:pos="9026"/>
      </w:tabs>
    </w:pPr>
  </w:style>
  <w:style w:type="character" w:customStyle="1" w:styleId="FooterChar">
    <w:name w:val="Footer Char"/>
    <w:basedOn w:val="DefaultParagraphFont"/>
    <w:link w:val="Footer"/>
    <w:uiPriority w:val="99"/>
    <w:rsid w:val="003362C9"/>
    <w:rPr>
      <w:rFonts w:ascii="Times New Roman" w:eastAsia="Times New Roman" w:hAnsi="Times New Roman" w:cs="Times New Roman"/>
      <w:sz w:val="24"/>
      <w:szCs w:val="20"/>
      <w:lang w:val="lt-LT"/>
    </w:rPr>
  </w:style>
  <w:style w:type="character" w:styleId="CommentReference">
    <w:name w:val="annotation reference"/>
    <w:basedOn w:val="DefaultParagraphFont"/>
    <w:uiPriority w:val="99"/>
    <w:semiHidden/>
    <w:unhideWhenUsed/>
    <w:rsid w:val="006F3BB6"/>
    <w:rPr>
      <w:sz w:val="16"/>
      <w:szCs w:val="16"/>
    </w:rPr>
  </w:style>
  <w:style w:type="paragraph" w:styleId="CommentText">
    <w:name w:val="annotation text"/>
    <w:basedOn w:val="Normal"/>
    <w:link w:val="CommentTextChar"/>
    <w:uiPriority w:val="99"/>
    <w:semiHidden/>
    <w:unhideWhenUsed/>
    <w:rsid w:val="006F3BB6"/>
    <w:rPr>
      <w:sz w:val="20"/>
    </w:rPr>
  </w:style>
  <w:style w:type="character" w:customStyle="1" w:styleId="CommentTextChar">
    <w:name w:val="Comment Text Char"/>
    <w:basedOn w:val="DefaultParagraphFont"/>
    <w:link w:val="CommentText"/>
    <w:uiPriority w:val="99"/>
    <w:semiHidden/>
    <w:rsid w:val="006F3BB6"/>
    <w:rPr>
      <w:rFonts w:ascii="Times New Roman" w:eastAsia="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6F3BB6"/>
    <w:rPr>
      <w:b/>
      <w:bCs/>
    </w:rPr>
  </w:style>
  <w:style w:type="character" w:customStyle="1" w:styleId="CommentSubjectChar">
    <w:name w:val="Comment Subject Char"/>
    <w:basedOn w:val="CommentTextChar"/>
    <w:link w:val="CommentSubject"/>
    <w:uiPriority w:val="99"/>
    <w:semiHidden/>
    <w:rsid w:val="006F3BB6"/>
    <w:rPr>
      <w:rFonts w:ascii="Times New Roman" w:eastAsia="Times New Roman" w:hAnsi="Times New Roman" w:cs="Times New Roman"/>
      <w:b/>
      <w:bCs/>
      <w:sz w:val="20"/>
      <w:szCs w:val="20"/>
      <w:lang w:val="lt-LT"/>
    </w:rPr>
  </w:style>
  <w:style w:type="paragraph" w:styleId="BalloonText">
    <w:name w:val="Balloon Text"/>
    <w:basedOn w:val="Normal"/>
    <w:link w:val="BalloonTextChar"/>
    <w:uiPriority w:val="99"/>
    <w:semiHidden/>
    <w:unhideWhenUsed/>
    <w:rsid w:val="006F3B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BB6"/>
    <w:rPr>
      <w:rFonts w:ascii="Segoe UI" w:eastAsia="Times New Roman" w:hAnsi="Segoe UI" w:cs="Segoe UI"/>
      <w:sz w:val="18"/>
      <w:szCs w:val="18"/>
      <w:lang w:val="lt-LT"/>
    </w:rPr>
  </w:style>
  <w:style w:type="table" w:styleId="TableGrid">
    <w:name w:val="Table Grid"/>
    <w:basedOn w:val="TableNormal"/>
    <w:uiPriority w:val="39"/>
    <w:rsid w:val="00141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2417"/>
    <w:pPr>
      <w:ind w:left="720"/>
      <w:contextualSpacing/>
    </w:pPr>
  </w:style>
  <w:style w:type="table" w:customStyle="1" w:styleId="TableGrid1">
    <w:name w:val="Table Grid1"/>
    <w:basedOn w:val="TableNormal"/>
    <w:next w:val="TableGrid"/>
    <w:uiPriority w:val="39"/>
    <w:rsid w:val="00C41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D2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1927"/>
    <w:pPr>
      <w:autoSpaceDE w:val="0"/>
      <w:autoSpaceDN w:val="0"/>
      <w:adjustRightInd w:val="0"/>
      <w:spacing w:after="0" w:line="240" w:lineRule="auto"/>
    </w:pPr>
    <w:rPr>
      <w:rFonts w:ascii="Times New Roman" w:hAnsi="Times New Roman" w:cs="Times New Roman"/>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019874">
      <w:bodyDiv w:val="1"/>
      <w:marLeft w:val="0"/>
      <w:marRight w:val="0"/>
      <w:marTop w:val="0"/>
      <w:marBottom w:val="0"/>
      <w:divBdr>
        <w:top w:val="none" w:sz="0" w:space="0" w:color="auto"/>
        <w:left w:val="none" w:sz="0" w:space="0" w:color="auto"/>
        <w:bottom w:val="none" w:sz="0" w:space="0" w:color="auto"/>
        <w:right w:val="none" w:sz="0" w:space="0" w:color="auto"/>
      </w:divBdr>
    </w:div>
    <w:div w:id="192356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A5B7D-8039-4A3D-8ABE-D5CE163A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6296</Words>
  <Characters>3589</Characters>
  <Application>Microsoft Office Word</Application>
  <DocSecurity>0</DocSecurity>
  <Lines>29</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Giedre Kojelyte</dc:creator>
  <cp:keywords/>
  <dc:description/>
  <cp:lastModifiedBy>Belousova Rima</cp:lastModifiedBy>
  <cp:revision>2</cp:revision>
  <cp:lastPrinted>2019-03-25T15:15:00Z</cp:lastPrinted>
  <dcterms:created xsi:type="dcterms:W3CDTF">2019-05-02T06:51:00Z</dcterms:created>
  <dcterms:modified xsi:type="dcterms:W3CDTF">2019-05-02T06:51:00Z</dcterms:modified>
</cp:coreProperties>
</file>