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Look w:val="04A0" w:firstRow="1" w:lastRow="0" w:firstColumn="1" w:lastColumn="0" w:noHBand="0" w:noVBand="1"/>
      </w:tblPr>
      <w:tblGrid>
        <w:gridCol w:w="6096"/>
        <w:gridCol w:w="3686"/>
      </w:tblGrid>
      <w:tr w:rsidR="00F2765E" w:rsidRPr="002B219F" w14:paraId="42DA93A6" w14:textId="77777777" w:rsidTr="00824C72">
        <w:tc>
          <w:tcPr>
            <w:tcW w:w="6096" w:type="dxa"/>
          </w:tcPr>
          <w:p w14:paraId="09775941" w14:textId="628CFAF9" w:rsidR="00F2765E" w:rsidRPr="002B219F" w:rsidRDefault="00F2765E" w:rsidP="00424D4B">
            <w:pPr>
              <w:rPr>
                <w:lang w:val="lt-LT"/>
              </w:rPr>
            </w:pPr>
          </w:p>
          <w:p w14:paraId="672A6659" w14:textId="69CA1AE9" w:rsidR="002F7DF7" w:rsidRPr="002B219F" w:rsidRDefault="002F7DF7" w:rsidP="00424D4B">
            <w:pPr>
              <w:rPr>
                <w:lang w:val="lt-LT"/>
              </w:rPr>
            </w:pPr>
          </w:p>
        </w:tc>
        <w:tc>
          <w:tcPr>
            <w:tcW w:w="3686" w:type="dxa"/>
          </w:tcPr>
          <w:p w14:paraId="1553CD79" w14:textId="77777777" w:rsidR="00F2765E" w:rsidRPr="002B219F" w:rsidRDefault="00F2765E" w:rsidP="001706B5">
            <w:pPr>
              <w:ind w:right="180"/>
              <w:rPr>
                <w:lang w:val="lt-LT"/>
              </w:rPr>
            </w:pPr>
            <w:r w:rsidRPr="002B219F">
              <w:rPr>
                <w:lang w:val="lt-LT"/>
              </w:rPr>
              <w:t xml:space="preserve">PATVIRTINTA </w:t>
            </w:r>
          </w:p>
          <w:p w14:paraId="4B4085B2" w14:textId="77777777" w:rsidR="00F2765E" w:rsidRPr="002B219F" w:rsidRDefault="00F2765E" w:rsidP="001706B5">
            <w:pPr>
              <w:ind w:right="180"/>
              <w:rPr>
                <w:lang w:val="lt-LT"/>
              </w:rPr>
            </w:pPr>
            <w:r w:rsidRPr="002B219F">
              <w:rPr>
                <w:lang w:val="lt-LT"/>
              </w:rPr>
              <w:t>Kauno technologijos universiteto</w:t>
            </w:r>
          </w:p>
          <w:p w14:paraId="3E4DC108" w14:textId="1A16E1B7" w:rsidR="00F2765E" w:rsidRPr="002B219F" w:rsidRDefault="00F2765E" w:rsidP="001706B5">
            <w:pPr>
              <w:ind w:right="180"/>
              <w:rPr>
                <w:lang w:val="lt-LT"/>
              </w:rPr>
            </w:pPr>
            <w:r w:rsidRPr="002B219F">
              <w:rPr>
                <w:lang w:val="lt-LT"/>
              </w:rPr>
              <w:t xml:space="preserve">senato </w:t>
            </w:r>
            <w:r w:rsidR="00153F53" w:rsidRPr="002B219F">
              <w:rPr>
                <w:lang w:val="lt-LT"/>
              </w:rPr>
              <w:t>202</w:t>
            </w:r>
            <w:r w:rsidR="00153F53">
              <w:rPr>
                <w:lang w:val="lt-LT"/>
              </w:rPr>
              <w:t>3</w:t>
            </w:r>
            <w:r w:rsidR="00153F53" w:rsidRPr="002B219F">
              <w:rPr>
                <w:lang w:val="lt-LT"/>
              </w:rPr>
              <w:t xml:space="preserve"> </w:t>
            </w:r>
            <w:r w:rsidRPr="002B219F">
              <w:rPr>
                <w:lang w:val="lt-LT"/>
              </w:rPr>
              <w:t xml:space="preserve">m. </w:t>
            </w:r>
            <w:r w:rsidR="00B719BA">
              <w:rPr>
                <w:lang w:val="lt-LT"/>
              </w:rPr>
              <w:t>balandžio</w:t>
            </w:r>
            <w:r w:rsidR="00153F53" w:rsidRPr="002B219F">
              <w:rPr>
                <w:lang w:val="lt-LT"/>
              </w:rPr>
              <w:t xml:space="preserve"> </w:t>
            </w:r>
            <w:r w:rsidR="00824C72">
              <w:rPr>
                <w:lang w:val="lt-LT"/>
              </w:rPr>
              <w:t>19</w:t>
            </w:r>
            <w:r w:rsidR="00B90507" w:rsidRPr="002B219F">
              <w:rPr>
                <w:lang w:val="lt-LT"/>
              </w:rPr>
              <w:t xml:space="preserve"> </w:t>
            </w:r>
            <w:r w:rsidRPr="002B219F">
              <w:rPr>
                <w:lang w:val="lt-LT"/>
              </w:rPr>
              <w:t xml:space="preserve">d. </w:t>
            </w:r>
          </w:p>
          <w:p w14:paraId="7CFB8A79" w14:textId="0DD2939D" w:rsidR="00F2765E" w:rsidRPr="002B219F" w:rsidRDefault="00F2765E" w:rsidP="001706B5">
            <w:pPr>
              <w:ind w:right="180"/>
              <w:rPr>
                <w:lang w:val="lt-LT"/>
              </w:rPr>
            </w:pPr>
            <w:r w:rsidRPr="002B219F">
              <w:rPr>
                <w:lang w:val="lt-LT"/>
              </w:rPr>
              <w:t xml:space="preserve">nutarimu Nr. </w:t>
            </w:r>
            <w:r w:rsidR="00824C72">
              <w:rPr>
                <w:lang w:val="lt-LT"/>
              </w:rPr>
              <w:t>V3-S-20</w:t>
            </w:r>
          </w:p>
        </w:tc>
      </w:tr>
    </w:tbl>
    <w:p w14:paraId="22AEE45B" w14:textId="77777777" w:rsidR="003F558B" w:rsidRDefault="003F558B" w:rsidP="003F558B">
      <w:pPr>
        <w:autoSpaceDE w:val="0"/>
        <w:autoSpaceDN w:val="0"/>
        <w:adjustRightInd w:val="0"/>
        <w:jc w:val="center"/>
        <w:rPr>
          <w:b/>
          <w:bCs/>
          <w:lang w:val="lt-LT"/>
        </w:rPr>
      </w:pPr>
    </w:p>
    <w:p w14:paraId="5E2DFBE7" w14:textId="0CE40560" w:rsidR="00F2765E" w:rsidRPr="002B219F" w:rsidRDefault="00F2765E" w:rsidP="005F208F">
      <w:pPr>
        <w:autoSpaceDE w:val="0"/>
        <w:autoSpaceDN w:val="0"/>
        <w:adjustRightInd w:val="0"/>
        <w:jc w:val="center"/>
        <w:rPr>
          <w:b/>
          <w:bCs/>
          <w:lang w:val="lt-LT"/>
        </w:rPr>
      </w:pPr>
      <w:r w:rsidRPr="002B219F">
        <w:rPr>
          <w:b/>
          <w:bCs/>
          <w:lang w:val="lt-LT"/>
        </w:rPr>
        <w:t>KAUNO TECHNOLOGIJOS UNIVERSITETO SENATO DARBO REGLAMENTAS</w:t>
      </w:r>
    </w:p>
    <w:p w14:paraId="551B18E9" w14:textId="77777777" w:rsidR="003F558B" w:rsidRDefault="003F558B" w:rsidP="007D62EB">
      <w:pPr>
        <w:pStyle w:val="Antrat3"/>
        <w:spacing w:line="240" w:lineRule="auto"/>
      </w:pPr>
      <w:bookmarkStart w:id="0" w:name="_Toc291703722"/>
    </w:p>
    <w:p w14:paraId="7D3CA02F" w14:textId="2A7B3E8B" w:rsidR="00F2765E" w:rsidRPr="002B219F" w:rsidRDefault="00F2765E" w:rsidP="007D62EB">
      <w:pPr>
        <w:pStyle w:val="Antrat3"/>
        <w:spacing w:line="240" w:lineRule="auto"/>
      </w:pPr>
      <w:r w:rsidRPr="002B219F">
        <w:t>I SKYRIUS</w:t>
      </w:r>
    </w:p>
    <w:p w14:paraId="6F02CB7F" w14:textId="713FA06E" w:rsidR="00F2765E" w:rsidRDefault="00F2765E" w:rsidP="00E26567">
      <w:pPr>
        <w:pStyle w:val="Antrat3"/>
        <w:spacing w:line="240" w:lineRule="auto"/>
      </w:pPr>
      <w:r w:rsidRPr="002B219F">
        <w:t>BENDROSIOS NUOSTATOS</w:t>
      </w:r>
      <w:bookmarkEnd w:id="0"/>
    </w:p>
    <w:p w14:paraId="30FA8ADB" w14:textId="77777777" w:rsidR="00E26567" w:rsidRPr="00E26567" w:rsidRDefault="00E26567" w:rsidP="00D05866"/>
    <w:p w14:paraId="71D4659D" w14:textId="33CCA8B2" w:rsidR="009009E3" w:rsidRDefault="009009E3" w:rsidP="004B5327">
      <w:pPr>
        <w:numPr>
          <w:ilvl w:val="0"/>
          <w:numId w:val="1"/>
        </w:numPr>
        <w:tabs>
          <w:tab w:val="left" w:pos="993"/>
          <w:tab w:val="left" w:pos="1560"/>
        </w:tabs>
        <w:autoSpaceDE w:val="0"/>
        <w:autoSpaceDN w:val="0"/>
        <w:adjustRightInd w:val="0"/>
        <w:spacing w:line="360" w:lineRule="auto"/>
        <w:ind w:left="0" w:firstLine="709"/>
        <w:jc w:val="both"/>
        <w:rPr>
          <w:lang w:val="lt-LT"/>
        </w:rPr>
      </w:pPr>
      <w:r w:rsidRPr="009009E3">
        <w:rPr>
          <w:lang w:val="lt-LT"/>
        </w:rPr>
        <w:t xml:space="preserve">Kauno technologijos universiteto </w:t>
      </w:r>
      <w:r>
        <w:rPr>
          <w:lang w:val="lt-LT"/>
        </w:rPr>
        <w:t xml:space="preserve">senato </w:t>
      </w:r>
      <w:r w:rsidRPr="009009E3">
        <w:rPr>
          <w:lang w:val="lt-LT"/>
        </w:rPr>
        <w:t>darbo reglamentas</w:t>
      </w:r>
      <w:r>
        <w:rPr>
          <w:lang w:val="lt-LT"/>
        </w:rPr>
        <w:t xml:space="preserve"> </w:t>
      </w:r>
      <w:r w:rsidRPr="009009E3">
        <w:rPr>
          <w:lang w:val="lt-LT"/>
        </w:rPr>
        <w:t xml:space="preserve">(toliau – Reglamentas) nustato Kauno technologijos universiteto (toliau – Universitetas) </w:t>
      </w:r>
      <w:r>
        <w:rPr>
          <w:lang w:val="lt-LT"/>
        </w:rPr>
        <w:t xml:space="preserve">senato </w:t>
      </w:r>
      <w:r w:rsidRPr="009009E3">
        <w:rPr>
          <w:lang w:val="lt-LT"/>
        </w:rPr>
        <w:t xml:space="preserve">(toliau – </w:t>
      </w:r>
      <w:r>
        <w:rPr>
          <w:lang w:val="lt-LT"/>
        </w:rPr>
        <w:t>Senatas</w:t>
      </w:r>
      <w:r w:rsidRPr="009009E3">
        <w:rPr>
          <w:lang w:val="lt-LT"/>
        </w:rPr>
        <w:t>)</w:t>
      </w:r>
      <w:r>
        <w:rPr>
          <w:lang w:val="lt-LT"/>
        </w:rPr>
        <w:t xml:space="preserve"> struktūrą,</w:t>
      </w:r>
      <w:r w:rsidRPr="009009E3">
        <w:rPr>
          <w:lang w:val="lt-LT"/>
        </w:rPr>
        <w:t xml:space="preserve"> </w:t>
      </w:r>
      <w:r w:rsidR="008B53B3">
        <w:rPr>
          <w:lang w:val="lt-LT"/>
        </w:rPr>
        <w:t xml:space="preserve">Senato narių </w:t>
      </w:r>
      <w:r w:rsidRPr="009009E3">
        <w:rPr>
          <w:lang w:val="lt-LT"/>
        </w:rPr>
        <w:t>teises, pareigas,</w:t>
      </w:r>
      <w:r>
        <w:rPr>
          <w:lang w:val="lt-LT"/>
        </w:rPr>
        <w:t xml:space="preserve"> įgaliojimus,</w:t>
      </w:r>
      <w:r w:rsidRPr="009009E3">
        <w:rPr>
          <w:lang w:val="lt-LT"/>
        </w:rPr>
        <w:t xml:space="preserve"> darbo organizavimo tvarką, taip p</w:t>
      </w:r>
      <w:r w:rsidR="008B53B3">
        <w:rPr>
          <w:lang w:val="lt-LT"/>
        </w:rPr>
        <w:t xml:space="preserve">at </w:t>
      </w:r>
      <w:r>
        <w:rPr>
          <w:lang w:val="lt-LT"/>
        </w:rPr>
        <w:t>Senato</w:t>
      </w:r>
      <w:r w:rsidR="008B53B3">
        <w:rPr>
          <w:lang w:val="lt-LT"/>
        </w:rPr>
        <w:t xml:space="preserve"> komitetų</w:t>
      </w:r>
      <w:r>
        <w:rPr>
          <w:lang w:val="lt-LT"/>
        </w:rPr>
        <w:t xml:space="preserve"> </w:t>
      </w:r>
      <w:r w:rsidR="008B53B3">
        <w:rPr>
          <w:lang w:val="lt-LT"/>
        </w:rPr>
        <w:t>veiklą</w:t>
      </w:r>
      <w:r w:rsidRPr="009009E3">
        <w:rPr>
          <w:lang w:val="lt-LT"/>
        </w:rPr>
        <w:t>.</w:t>
      </w:r>
    </w:p>
    <w:p w14:paraId="42856E6D" w14:textId="002C7488" w:rsidR="00F2765E" w:rsidRPr="002B219F" w:rsidRDefault="00F2765E" w:rsidP="0011272C">
      <w:pPr>
        <w:numPr>
          <w:ilvl w:val="0"/>
          <w:numId w:val="1"/>
        </w:numPr>
        <w:tabs>
          <w:tab w:val="left" w:pos="993"/>
          <w:tab w:val="left" w:pos="1560"/>
        </w:tabs>
        <w:autoSpaceDE w:val="0"/>
        <w:autoSpaceDN w:val="0"/>
        <w:adjustRightInd w:val="0"/>
        <w:spacing w:line="360" w:lineRule="auto"/>
        <w:ind w:left="0" w:firstLine="709"/>
        <w:jc w:val="both"/>
        <w:rPr>
          <w:lang w:val="lt-LT"/>
        </w:rPr>
      </w:pPr>
      <w:r w:rsidRPr="002B219F">
        <w:rPr>
          <w:lang w:val="lt-LT"/>
        </w:rPr>
        <w:t>Senatas yra kolegialus Universiteto akademinių reikalų valdymo organas.</w:t>
      </w:r>
    </w:p>
    <w:p w14:paraId="0925CC98" w14:textId="50CE5620" w:rsidR="00F2765E" w:rsidRPr="002B219F" w:rsidRDefault="00F2765E" w:rsidP="0011272C">
      <w:pPr>
        <w:numPr>
          <w:ilvl w:val="0"/>
          <w:numId w:val="1"/>
        </w:numPr>
        <w:tabs>
          <w:tab w:val="left" w:pos="993"/>
          <w:tab w:val="left" w:pos="1560"/>
        </w:tabs>
        <w:autoSpaceDE w:val="0"/>
        <w:autoSpaceDN w:val="0"/>
        <w:adjustRightInd w:val="0"/>
        <w:spacing w:line="360" w:lineRule="auto"/>
        <w:ind w:left="0" w:firstLine="709"/>
        <w:jc w:val="both"/>
        <w:rPr>
          <w:lang w:val="lt-LT"/>
        </w:rPr>
      </w:pPr>
      <w:r w:rsidRPr="002B219F">
        <w:rPr>
          <w:lang w:val="lt-LT"/>
        </w:rPr>
        <w:t xml:space="preserve">Senato sudarymo principus ir pagrindines funkcijas nustato </w:t>
      </w:r>
      <w:r w:rsidR="00383A90" w:rsidRPr="002B219F">
        <w:rPr>
          <w:lang w:val="lt-LT"/>
        </w:rPr>
        <w:t xml:space="preserve">Lietuvos Respublikos mokslo ir studijų įstatymas ir </w:t>
      </w:r>
      <w:r w:rsidR="00420DCD" w:rsidRPr="002B219F">
        <w:rPr>
          <w:lang w:val="lt-LT"/>
        </w:rPr>
        <w:t>Kauno technologijos u</w:t>
      </w:r>
      <w:r w:rsidRPr="002B219F">
        <w:rPr>
          <w:lang w:val="lt-LT"/>
        </w:rPr>
        <w:t>niversiteto statutas</w:t>
      </w:r>
      <w:r w:rsidR="00420DCD" w:rsidRPr="002B219F">
        <w:rPr>
          <w:lang w:val="lt-LT"/>
        </w:rPr>
        <w:t xml:space="preserve"> (toliau – Statutas)</w:t>
      </w:r>
      <w:r w:rsidRPr="002B219F">
        <w:rPr>
          <w:lang w:val="lt-LT"/>
        </w:rPr>
        <w:t>.</w:t>
      </w:r>
    </w:p>
    <w:p w14:paraId="2199404C" w14:textId="566EBD32" w:rsidR="00F2765E" w:rsidRPr="002B219F" w:rsidRDefault="00C93E95" w:rsidP="0011272C">
      <w:pPr>
        <w:numPr>
          <w:ilvl w:val="0"/>
          <w:numId w:val="1"/>
        </w:numPr>
        <w:tabs>
          <w:tab w:val="left" w:pos="993"/>
          <w:tab w:val="left" w:pos="1560"/>
        </w:tabs>
        <w:autoSpaceDE w:val="0"/>
        <w:autoSpaceDN w:val="0"/>
        <w:adjustRightInd w:val="0"/>
        <w:spacing w:line="360" w:lineRule="auto"/>
        <w:ind w:left="0" w:firstLine="709"/>
        <w:jc w:val="both"/>
        <w:rPr>
          <w:lang w:val="lt-LT"/>
        </w:rPr>
      </w:pPr>
      <w:r w:rsidRPr="002B219F">
        <w:rPr>
          <w:lang w:val="lt-LT"/>
        </w:rPr>
        <w:t>Vykdydamas veiklą,</w:t>
      </w:r>
      <w:r w:rsidR="00F2765E" w:rsidRPr="002B219F">
        <w:rPr>
          <w:lang w:val="lt-LT"/>
        </w:rPr>
        <w:t xml:space="preserve"> Senatas vadovaujasi Lietuvos Respublikos mokslo ir studijų įstatymu, </w:t>
      </w:r>
      <w:r w:rsidR="00420DCD" w:rsidRPr="002B219F">
        <w:rPr>
          <w:lang w:val="lt-LT"/>
        </w:rPr>
        <w:t>S</w:t>
      </w:r>
      <w:r w:rsidR="00F2765E" w:rsidRPr="002B219F">
        <w:rPr>
          <w:lang w:val="lt-LT"/>
        </w:rPr>
        <w:t>tatutu ir kitais teisės aktais.</w:t>
      </w:r>
    </w:p>
    <w:p w14:paraId="5B530E7F" w14:textId="447F246D" w:rsidR="00F2765E" w:rsidRDefault="00F2765E" w:rsidP="00856B38">
      <w:pPr>
        <w:numPr>
          <w:ilvl w:val="0"/>
          <w:numId w:val="1"/>
        </w:numPr>
        <w:tabs>
          <w:tab w:val="left" w:pos="993"/>
          <w:tab w:val="left" w:pos="1560"/>
        </w:tabs>
        <w:autoSpaceDE w:val="0"/>
        <w:autoSpaceDN w:val="0"/>
        <w:adjustRightInd w:val="0"/>
        <w:spacing w:line="360" w:lineRule="auto"/>
        <w:ind w:left="0" w:firstLine="709"/>
        <w:contextualSpacing/>
        <w:jc w:val="both"/>
        <w:rPr>
          <w:lang w:val="lt-LT"/>
        </w:rPr>
      </w:pPr>
      <w:r w:rsidRPr="002B219F">
        <w:rPr>
          <w:lang w:val="lt-LT"/>
        </w:rPr>
        <w:t xml:space="preserve">Senatas savo veiklą grindžia Senato narių lygybės, viešumo, </w:t>
      </w:r>
      <w:r w:rsidR="001706B5">
        <w:rPr>
          <w:lang w:val="lt-LT"/>
        </w:rPr>
        <w:t xml:space="preserve">kolegialaus </w:t>
      </w:r>
      <w:r w:rsidRPr="002B219F">
        <w:rPr>
          <w:lang w:val="lt-LT"/>
        </w:rPr>
        <w:t>sprendimų priėmimo ir akademinės laisvės principais.</w:t>
      </w:r>
    </w:p>
    <w:p w14:paraId="20AA8A41" w14:textId="77777777" w:rsidR="00856B38" w:rsidRPr="002B219F" w:rsidRDefault="00856B38" w:rsidP="00856B38">
      <w:pPr>
        <w:tabs>
          <w:tab w:val="left" w:pos="993"/>
          <w:tab w:val="left" w:pos="1560"/>
        </w:tabs>
        <w:autoSpaceDE w:val="0"/>
        <w:autoSpaceDN w:val="0"/>
        <w:adjustRightInd w:val="0"/>
        <w:ind w:left="709"/>
        <w:jc w:val="both"/>
        <w:rPr>
          <w:lang w:val="lt-LT"/>
        </w:rPr>
      </w:pPr>
    </w:p>
    <w:p w14:paraId="05705262" w14:textId="77777777" w:rsidR="00F2765E" w:rsidRPr="002B219F" w:rsidRDefault="00F2765E" w:rsidP="005F208F">
      <w:pPr>
        <w:pStyle w:val="Antrat3"/>
        <w:spacing w:line="240" w:lineRule="auto"/>
      </w:pPr>
      <w:bookmarkStart w:id="1" w:name="_Toc291703723"/>
      <w:r w:rsidRPr="002B219F">
        <w:t>II SKYRIUS</w:t>
      </w:r>
    </w:p>
    <w:p w14:paraId="0AC1D079" w14:textId="3A530080" w:rsidR="00F2765E" w:rsidRDefault="00F2765E" w:rsidP="00E26567">
      <w:pPr>
        <w:pStyle w:val="Antrat3"/>
        <w:spacing w:line="240" w:lineRule="auto"/>
      </w:pPr>
      <w:r w:rsidRPr="002B219F">
        <w:t>SENATO FUNKCIJOS</w:t>
      </w:r>
      <w:bookmarkEnd w:id="1"/>
    </w:p>
    <w:p w14:paraId="1D4704AC" w14:textId="77777777" w:rsidR="00E26567" w:rsidRPr="00E26567" w:rsidRDefault="00E26567" w:rsidP="005F208F"/>
    <w:p w14:paraId="0CADC6F6" w14:textId="60D9022A" w:rsidR="00F2765E" w:rsidRPr="002B219F" w:rsidRDefault="00F2765E" w:rsidP="005F208F">
      <w:pPr>
        <w:numPr>
          <w:ilvl w:val="0"/>
          <w:numId w:val="1"/>
        </w:numPr>
        <w:tabs>
          <w:tab w:val="left" w:pos="993"/>
        </w:tabs>
        <w:autoSpaceDE w:val="0"/>
        <w:autoSpaceDN w:val="0"/>
        <w:adjustRightInd w:val="0"/>
        <w:spacing w:line="360" w:lineRule="auto"/>
        <w:ind w:left="0" w:firstLine="709"/>
        <w:jc w:val="both"/>
        <w:rPr>
          <w:lang w:val="lt-LT"/>
        </w:rPr>
      </w:pPr>
      <w:r w:rsidRPr="002B219F">
        <w:rPr>
          <w:lang w:val="lt-LT"/>
        </w:rPr>
        <w:t>Senatas</w:t>
      </w:r>
      <w:r w:rsidR="00C93E95" w:rsidRPr="002B219F">
        <w:rPr>
          <w:lang w:val="lt-LT"/>
        </w:rPr>
        <w:t xml:space="preserve"> kaip kolegialus organas</w:t>
      </w:r>
      <w:r w:rsidR="00AF1519" w:rsidRPr="002B219F">
        <w:rPr>
          <w:lang w:val="lt-LT"/>
        </w:rPr>
        <w:t>:</w:t>
      </w:r>
    </w:p>
    <w:p w14:paraId="68C3A37E" w14:textId="1C4E991E" w:rsidR="53DA5237" w:rsidRPr="002B219F" w:rsidRDefault="00AF1519" w:rsidP="005F208F">
      <w:pPr>
        <w:pStyle w:val="Pagrindinistekstas"/>
        <w:numPr>
          <w:ilvl w:val="1"/>
          <w:numId w:val="1"/>
        </w:numPr>
        <w:tabs>
          <w:tab w:val="left" w:pos="1134"/>
        </w:tabs>
        <w:spacing w:after="0" w:line="360" w:lineRule="auto"/>
        <w:ind w:firstLine="709"/>
        <w:jc w:val="both"/>
        <w:rPr>
          <w:lang w:val="lt-LT"/>
        </w:rPr>
      </w:pPr>
      <w:r w:rsidRPr="002B219F">
        <w:rPr>
          <w:lang w:val="lt-LT"/>
        </w:rPr>
        <w:t xml:space="preserve">atlieka </w:t>
      </w:r>
      <w:r w:rsidR="53DA5237" w:rsidRPr="002B219F">
        <w:rPr>
          <w:lang w:val="lt-LT"/>
        </w:rPr>
        <w:t xml:space="preserve">visas Statute </w:t>
      </w:r>
      <w:r w:rsidR="00D93C4C" w:rsidRPr="002B219F">
        <w:rPr>
          <w:lang w:val="lt-LT"/>
        </w:rPr>
        <w:t xml:space="preserve">jam </w:t>
      </w:r>
      <w:r w:rsidR="53DA5237" w:rsidRPr="002B219F">
        <w:rPr>
          <w:lang w:val="lt-LT"/>
        </w:rPr>
        <w:t>numatytas funkcijas;</w:t>
      </w:r>
    </w:p>
    <w:p w14:paraId="05EDFF80" w14:textId="02077231" w:rsidR="7C176C58" w:rsidRPr="002B219F" w:rsidRDefault="7C176C58" w:rsidP="005F208F">
      <w:pPr>
        <w:pStyle w:val="Pagrindinistekstas"/>
        <w:numPr>
          <w:ilvl w:val="1"/>
          <w:numId w:val="1"/>
        </w:numPr>
        <w:tabs>
          <w:tab w:val="left" w:pos="1134"/>
        </w:tabs>
        <w:spacing w:after="0" w:line="360" w:lineRule="auto"/>
        <w:ind w:firstLine="709"/>
        <w:jc w:val="both"/>
        <w:rPr>
          <w:rFonts w:eastAsiaTheme="minorEastAsia"/>
          <w:lang w:val="lt-LT"/>
        </w:rPr>
      </w:pPr>
      <w:r w:rsidRPr="002B219F">
        <w:rPr>
          <w:lang w:val="lt-LT"/>
        </w:rPr>
        <w:t xml:space="preserve">tvirtina ir keičia Senato </w:t>
      </w:r>
      <w:r w:rsidR="001706B5">
        <w:rPr>
          <w:lang w:val="lt-LT"/>
        </w:rPr>
        <w:t xml:space="preserve">narių </w:t>
      </w:r>
      <w:r w:rsidRPr="002B219F">
        <w:rPr>
          <w:lang w:val="lt-LT"/>
        </w:rPr>
        <w:t>rinkim</w:t>
      </w:r>
      <w:r w:rsidR="00A3476A" w:rsidRPr="002B219F">
        <w:rPr>
          <w:lang w:val="lt-LT"/>
        </w:rPr>
        <w:t>us reglamentuojančius dokumentus</w:t>
      </w:r>
      <w:r w:rsidRPr="002B219F">
        <w:rPr>
          <w:lang w:val="lt-LT"/>
        </w:rPr>
        <w:t>;</w:t>
      </w:r>
    </w:p>
    <w:p w14:paraId="772B6ED0" w14:textId="65B322A1" w:rsidR="7C176C58" w:rsidRPr="002B219F" w:rsidRDefault="00CF1432" w:rsidP="005F208F">
      <w:pPr>
        <w:pStyle w:val="Pagrindinistekstas"/>
        <w:numPr>
          <w:ilvl w:val="1"/>
          <w:numId w:val="1"/>
        </w:numPr>
        <w:tabs>
          <w:tab w:val="left" w:pos="1134"/>
        </w:tabs>
        <w:spacing w:after="0" w:line="360" w:lineRule="auto"/>
        <w:ind w:firstLine="709"/>
        <w:jc w:val="both"/>
        <w:rPr>
          <w:rFonts w:eastAsiaTheme="minorEastAsia"/>
          <w:lang w:val="lt-LT"/>
        </w:rPr>
      </w:pPr>
      <w:r>
        <w:rPr>
          <w:lang w:val="lt-LT"/>
        </w:rPr>
        <w:t xml:space="preserve">teikia </w:t>
      </w:r>
      <w:r w:rsidR="006B1C4D">
        <w:rPr>
          <w:lang w:val="lt-LT"/>
        </w:rPr>
        <w:t xml:space="preserve">Universiteto </w:t>
      </w:r>
      <w:r w:rsidR="003F558B">
        <w:rPr>
          <w:lang w:val="lt-LT"/>
        </w:rPr>
        <w:t>t</w:t>
      </w:r>
      <w:r w:rsidR="006B1C4D">
        <w:rPr>
          <w:lang w:val="lt-LT"/>
        </w:rPr>
        <w:t xml:space="preserve">arybai tvirtinti </w:t>
      </w:r>
      <w:r w:rsidR="00856B38">
        <w:rPr>
          <w:lang w:val="lt-LT"/>
        </w:rPr>
        <w:t>priemokų</w:t>
      </w:r>
      <w:r w:rsidR="00856B38" w:rsidRPr="00856B38">
        <w:rPr>
          <w:lang w:val="lt-LT"/>
        </w:rPr>
        <w:t xml:space="preserve"> </w:t>
      </w:r>
      <w:r w:rsidR="006B1C4D" w:rsidRPr="00856B38">
        <w:rPr>
          <w:lang w:val="lt-LT"/>
        </w:rPr>
        <w:t>dydį</w:t>
      </w:r>
      <w:r w:rsidR="006B1C4D">
        <w:rPr>
          <w:lang w:val="lt-LT"/>
        </w:rPr>
        <w:t xml:space="preserve"> Senato pirmininkui, pavaduotojui</w:t>
      </w:r>
      <w:r w:rsidR="00E102C6">
        <w:rPr>
          <w:lang w:val="lt-LT"/>
        </w:rPr>
        <w:t>, sekretoriui, komitetų pirmininkams</w:t>
      </w:r>
      <w:r w:rsidR="004C4D50">
        <w:rPr>
          <w:lang w:val="lt-LT"/>
        </w:rPr>
        <w:t>, sekretoriams</w:t>
      </w:r>
      <w:r w:rsidR="00E102C6">
        <w:rPr>
          <w:lang w:val="lt-LT"/>
        </w:rPr>
        <w:t xml:space="preserve"> ir Senato nariams; </w:t>
      </w:r>
    </w:p>
    <w:p w14:paraId="7855552C" w14:textId="6CD0F3E5" w:rsidR="7C176C58" w:rsidRPr="002B219F" w:rsidRDefault="7C176C58" w:rsidP="005F208F">
      <w:pPr>
        <w:pStyle w:val="Pagrindinistekstas"/>
        <w:numPr>
          <w:ilvl w:val="1"/>
          <w:numId w:val="1"/>
        </w:numPr>
        <w:tabs>
          <w:tab w:val="left" w:pos="1134"/>
        </w:tabs>
        <w:spacing w:after="0" w:line="360" w:lineRule="auto"/>
        <w:ind w:firstLine="709"/>
        <w:jc w:val="both"/>
        <w:rPr>
          <w:rFonts w:eastAsiaTheme="minorEastAsia"/>
          <w:lang w:val="lt-LT"/>
        </w:rPr>
      </w:pPr>
      <w:r w:rsidRPr="002B219F">
        <w:rPr>
          <w:lang w:val="lt-LT"/>
        </w:rPr>
        <w:t xml:space="preserve">svarsto ir teikia siūlymus </w:t>
      </w:r>
      <w:r w:rsidR="006B1DCD" w:rsidRPr="002B219F">
        <w:rPr>
          <w:lang w:val="lt-LT"/>
        </w:rPr>
        <w:t xml:space="preserve">Universiteto </w:t>
      </w:r>
      <w:r w:rsidR="003F558B">
        <w:rPr>
          <w:lang w:val="lt-LT"/>
        </w:rPr>
        <w:t>t</w:t>
      </w:r>
      <w:r w:rsidRPr="002B219F">
        <w:rPr>
          <w:lang w:val="lt-LT"/>
        </w:rPr>
        <w:t xml:space="preserve">arybai dėl Universiteto lėšų (taip pat lėšų, skirtų </w:t>
      </w:r>
      <w:r w:rsidR="00856B38">
        <w:rPr>
          <w:lang w:val="lt-LT"/>
        </w:rPr>
        <w:t>administracijos ir aptarna</w:t>
      </w:r>
      <w:r w:rsidR="004C4D50">
        <w:rPr>
          <w:lang w:val="lt-LT"/>
        </w:rPr>
        <w:t>vimo</w:t>
      </w:r>
      <w:r w:rsidR="00856B38">
        <w:rPr>
          <w:lang w:val="lt-LT"/>
        </w:rPr>
        <w:t xml:space="preserve"> </w:t>
      </w:r>
      <w:r w:rsidRPr="002B219F">
        <w:rPr>
          <w:lang w:val="lt-LT"/>
        </w:rPr>
        <w:t>darbuotojų darbo užmokesčiui) ir nuosavybės teise valdomo turto valdymo, naudojimo ir disponavimo jais tvark</w:t>
      </w:r>
      <w:r w:rsidR="00260FAD" w:rsidRPr="002B219F">
        <w:rPr>
          <w:lang w:val="lt-LT"/>
        </w:rPr>
        <w:t>ų</w:t>
      </w:r>
      <w:r w:rsidRPr="002B219F">
        <w:rPr>
          <w:lang w:val="lt-LT"/>
        </w:rPr>
        <w:t>.</w:t>
      </w:r>
    </w:p>
    <w:p w14:paraId="2F8ED5A7" w14:textId="77777777" w:rsidR="00E26567" w:rsidRDefault="00E26567" w:rsidP="00E26567">
      <w:pPr>
        <w:pStyle w:val="Antrat3"/>
        <w:spacing w:line="240" w:lineRule="auto"/>
      </w:pPr>
      <w:bookmarkStart w:id="2" w:name="_Toc291703724"/>
    </w:p>
    <w:p w14:paraId="7473E401" w14:textId="46E08D05" w:rsidR="00F2765E" w:rsidRPr="002B219F" w:rsidRDefault="00F2765E" w:rsidP="001706B5">
      <w:pPr>
        <w:pStyle w:val="Antrat3"/>
        <w:spacing w:line="240" w:lineRule="auto"/>
      </w:pPr>
      <w:r w:rsidRPr="002B219F">
        <w:t>III SKYRIUS</w:t>
      </w:r>
    </w:p>
    <w:p w14:paraId="27873A91" w14:textId="580CD818" w:rsidR="00F2765E" w:rsidRDefault="00F2765E" w:rsidP="005F208F">
      <w:pPr>
        <w:pStyle w:val="Antrat3"/>
        <w:spacing w:line="240" w:lineRule="auto"/>
      </w:pPr>
      <w:r w:rsidRPr="002B219F">
        <w:t>SENATO STRUKTŪRA</w:t>
      </w:r>
      <w:bookmarkEnd w:id="2"/>
    </w:p>
    <w:p w14:paraId="7FCB047B" w14:textId="77777777" w:rsidR="00E26567" w:rsidRPr="00E26567" w:rsidRDefault="00E26567" w:rsidP="005F208F"/>
    <w:p w14:paraId="28583DB1" w14:textId="77777777" w:rsidR="00F2765E" w:rsidRPr="002B219F" w:rsidRDefault="00F2765E" w:rsidP="005F208F">
      <w:pPr>
        <w:numPr>
          <w:ilvl w:val="0"/>
          <w:numId w:val="1"/>
        </w:numPr>
        <w:tabs>
          <w:tab w:val="left" w:pos="993"/>
          <w:tab w:val="left" w:pos="1276"/>
        </w:tabs>
        <w:autoSpaceDE w:val="0"/>
        <w:autoSpaceDN w:val="0"/>
        <w:adjustRightInd w:val="0"/>
        <w:spacing w:line="360" w:lineRule="auto"/>
        <w:ind w:left="0" w:firstLine="720"/>
        <w:jc w:val="both"/>
        <w:rPr>
          <w:lang w:val="lt-LT"/>
        </w:rPr>
      </w:pPr>
      <w:r w:rsidRPr="002B219F">
        <w:rPr>
          <w:lang w:val="lt-LT"/>
        </w:rPr>
        <w:t xml:space="preserve">Senatas sudaromas 5 metams iš 49 narių. </w:t>
      </w:r>
    </w:p>
    <w:p w14:paraId="5CEF6415" w14:textId="5A79E007" w:rsidR="003F558B" w:rsidRDefault="00F2765E">
      <w:pPr>
        <w:numPr>
          <w:ilvl w:val="0"/>
          <w:numId w:val="1"/>
        </w:numPr>
        <w:tabs>
          <w:tab w:val="left" w:pos="993"/>
          <w:tab w:val="left" w:pos="1276"/>
        </w:tabs>
        <w:autoSpaceDE w:val="0"/>
        <w:autoSpaceDN w:val="0"/>
        <w:adjustRightInd w:val="0"/>
        <w:spacing w:line="360" w:lineRule="auto"/>
        <w:ind w:left="0" w:firstLine="720"/>
        <w:jc w:val="both"/>
        <w:rPr>
          <w:lang w:val="lt-LT"/>
        </w:rPr>
      </w:pPr>
      <w:r w:rsidRPr="002B219F">
        <w:rPr>
          <w:lang w:val="lt-LT"/>
        </w:rPr>
        <w:t>Senato nariais gali būti Universiteto akademinės bendruomenės</w:t>
      </w:r>
      <w:r w:rsidR="003F558B">
        <w:rPr>
          <w:lang w:val="lt-LT"/>
        </w:rPr>
        <w:t xml:space="preserve"> ir</w:t>
      </w:r>
      <w:r w:rsidRPr="002B219F">
        <w:rPr>
          <w:lang w:val="lt-LT"/>
        </w:rPr>
        <w:t xml:space="preserve"> administracijos nariai, patenkantys į Senatą pagal pareigas, taip pat kitų mokslo ir studijų institucijų iškilūs mokslininkai, dėstytojai, pripažinti menininkai ir studentai. </w:t>
      </w:r>
    </w:p>
    <w:p w14:paraId="3E5931AD" w14:textId="010CA3AA" w:rsidR="00C93E95" w:rsidRDefault="00C93E95" w:rsidP="00EA2F85">
      <w:pPr>
        <w:numPr>
          <w:ilvl w:val="0"/>
          <w:numId w:val="1"/>
        </w:numPr>
        <w:tabs>
          <w:tab w:val="left" w:pos="993"/>
          <w:tab w:val="left" w:pos="1276"/>
        </w:tabs>
        <w:autoSpaceDE w:val="0"/>
        <w:autoSpaceDN w:val="0"/>
        <w:adjustRightInd w:val="0"/>
        <w:spacing w:line="360" w:lineRule="auto"/>
        <w:ind w:left="0" w:firstLine="720"/>
        <w:jc w:val="both"/>
        <w:rPr>
          <w:lang w:val="lt-LT"/>
        </w:rPr>
      </w:pPr>
      <w:r w:rsidRPr="002B219F">
        <w:rPr>
          <w:lang w:val="lt-LT"/>
        </w:rPr>
        <w:t>Senatą sudaro:</w:t>
      </w:r>
    </w:p>
    <w:p w14:paraId="57164E03" w14:textId="3C0423BD" w:rsidR="0005630E" w:rsidRDefault="0005630E" w:rsidP="004B5327">
      <w:pPr>
        <w:numPr>
          <w:ilvl w:val="1"/>
          <w:numId w:val="1"/>
        </w:numPr>
        <w:tabs>
          <w:tab w:val="left" w:pos="1134"/>
          <w:tab w:val="left" w:pos="1276"/>
        </w:tabs>
        <w:autoSpaceDE w:val="0"/>
        <w:autoSpaceDN w:val="0"/>
        <w:adjustRightInd w:val="0"/>
        <w:spacing w:line="360" w:lineRule="auto"/>
        <w:ind w:firstLine="709"/>
        <w:jc w:val="both"/>
        <w:rPr>
          <w:lang w:val="lt-LT"/>
        </w:rPr>
      </w:pPr>
      <w:r w:rsidRPr="002B219F">
        <w:rPr>
          <w:lang w:val="lt-LT"/>
        </w:rPr>
        <w:lastRenderedPageBreak/>
        <w:t>10 studentų</w:t>
      </w:r>
      <w:r>
        <w:rPr>
          <w:lang w:val="lt-LT"/>
        </w:rPr>
        <w:t xml:space="preserve">, kuriuos skiria </w:t>
      </w:r>
      <w:r w:rsidR="003F558B">
        <w:rPr>
          <w:lang w:val="lt-LT"/>
        </w:rPr>
        <w:t>S</w:t>
      </w:r>
      <w:r>
        <w:rPr>
          <w:lang w:val="lt-LT"/>
        </w:rPr>
        <w:t>tudentų atstovybė arba visuotinis studentų susirinkimas</w:t>
      </w:r>
      <w:r w:rsidRPr="002B219F">
        <w:rPr>
          <w:lang w:val="lt-LT"/>
        </w:rPr>
        <w:t xml:space="preserve">, siekiant atstovauti </w:t>
      </w:r>
      <w:r>
        <w:rPr>
          <w:lang w:val="lt-LT"/>
        </w:rPr>
        <w:t>įvairių</w:t>
      </w:r>
      <w:r w:rsidRPr="002B219F">
        <w:rPr>
          <w:lang w:val="lt-LT"/>
        </w:rPr>
        <w:t xml:space="preserve"> </w:t>
      </w:r>
      <w:r w:rsidR="003F558B">
        <w:rPr>
          <w:lang w:val="lt-LT"/>
        </w:rPr>
        <w:t>pirmojo</w:t>
      </w:r>
      <w:r>
        <w:rPr>
          <w:lang w:val="lt-LT"/>
        </w:rPr>
        <w:t xml:space="preserve"> lygmens </w:t>
      </w:r>
      <w:r w:rsidR="003F558B">
        <w:rPr>
          <w:lang w:val="lt-LT"/>
        </w:rPr>
        <w:t xml:space="preserve">akademinių </w:t>
      </w:r>
      <w:r>
        <w:rPr>
          <w:lang w:val="lt-LT"/>
        </w:rPr>
        <w:t xml:space="preserve">padalinių ir </w:t>
      </w:r>
      <w:r w:rsidRPr="002B219F">
        <w:rPr>
          <w:lang w:val="lt-LT"/>
        </w:rPr>
        <w:t>studijų pakopų</w:t>
      </w:r>
      <w:r>
        <w:rPr>
          <w:lang w:val="lt-LT"/>
        </w:rPr>
        <w:t xml:space="preserve"> </w:t>
      </w:r>
      <w:r w:rsidRPr="002B219F">
        <w:rPr>
          <w:lang w:val="lt-LT"/>
        </w:rPr>
        <w:t>student</w:t>
      </w:r>
      <w:r w:rsidR="003F558B">
        <w:rPr>
          <w:lang w:val="lt-LT"/>
        </w:rPr>
        <w:t>ams</w:t>
      </w:r>
      <w:r>
        <w:rPr>
          <w:lang w:val="lt-LT"/>
        </w:rPr>
        <w:t>;</w:t>
      </w:r>
    </w:p>
    <w:p w14:paraId="778064C5" w14:textId="5B8B6E53" w:rsidR="0005630E" w:rsidRDefault="0005630E" w:rsidP="00EA2F85">
      <w:pPr>
        <w:numPr>
          <w:ilvl w:val="1"/>
          <w:numId w:val="1"/>
        </w:numPr>
        <w:tabs>
          <w:tab w:val="left" w:pos="993"/>
          <w:tab w:val="left" w:pos="1134"/>
          <w:tab w:val="left" w:pos="1276"/>
        </w:tabs>
        <w:autoSpaceDE w:val="0"/>
        <w:autoSpaceDN w:val="0"/>
        <w:adjustRightInd w:val="0"/>
        <w:spacing w:line="360" w:lineRule="auto"/>
        <w:ind w:firstLine="709"/>
        <w:jc w:val="both"/>
        <w:rPr>
          <w:lang w:val="lt-LT"/>
        </w:rPr>
      </w:pPr>
      <w:r w:rsidRPr="002B219F">
        <w:rPr>
          <w:lang w:val="lt-LT"/>
        </w:rPr>
        <w:t>24 nariai, einantys profesoriaus arba vyriausiojo mokslo darbuotojo pareigas</w:t>
      </w:r>
      <w:r>
        <w:rPr>
          <w:lang w:val="lt-LT"/>
        </w:rPr>
        <w:t>;</w:t>
      </w:r>
    </w:p>
    <w:p w14:paraId="63EBF217" w14:textId="488AC9EB" w:rsidR="0005630E" w:rsidRDefault="0005630E" w:rsidP="00EA2F85">
      <w:pPr>
        <w:numPr>
          <w:ilvl w:val="1"/>
          <w:numId w:val="1"/>
        </w:numPr>
        <w:tabs>
          <w:tab w:val="left" w:pos="993"/>
          <w:tab w:val="left" w:pos="1134"/>
          <w:tab w:val="left" w:pos="1276"/>
        </w:tabs>
        <w:autoSpaceDE w:val="0"/>
        <w:autoSpaceDN w:val="0"/>
        <w:adjustRightInd w:val="0"/>
        <w:spacing w:line="360" w:lineRule="auto"/>
        <w:ind w:firstLine="709"/>
        <w:jc w:val="both"/>
        <w:rPr>
          <w:lang w:val="lt-LT"/>
        </w:rPr>
      </w:pPr>
      <w:r w:rsidRPr="002B219F">
        <w:rPr>
          <w:lang w:val="lt-LT"/>
        </w:rPr>
        <w:t>14 narių, einančių docento arba vyresniojo mokslo darbuotojo pareigas</w:t>
      </w:r>
      <w:r w:rsidR="002E3404">
        <w:rPr>
          <w:lang w:val="lt-LT"/>
        </w:rPr>
        <w:t>;</w:t>
      </w:r>
      <w:r w:rsidRPr="002B219F">
        <w:rPr>
          <w:lang w:val="lt-LT"/>
        </w:rPr>
        <w:t xml:space="preserve"> </w:t>
      </w:r>
    </w:p>
    <w:p w14:paraId="66CD75A5" w14:textId="05DBE72D" w:rsidR="0005630E" w:rsidRDefault="003F558B" w:rsidP="00EA2F85">
      <w:pPr>
        <w:numPr>
          <w:ilvl w:val="1"/>
          <w:numId w:val="1"/>
        </w:numPr>
        <w:tabs>
          <w:tab w:val="left" w:pos="993"/>
          <w:tab w:val="left" w:pos="1134"/>
          <w:tab w:val="left" w:pos="1276"/>
        </w:tabs>
        <w:autoSpaceDE w:val="0"/>
        <w:autoSpaceDN w:val="0"/>
        <w:adjustRightInd w:val="0"/>
        <w:spacing w:line="360" w:lineRule="auto"/>
        <w:ind w:firstLine="709"/>
        <w:jc w:val="both"/>
        <w:rPr>
          <w:lang w:val="lt-LT"/>
        </w:rPr>
      </w:pPr>
      <w:r>
        <w:rPr>
          <w:lang w:val="lt-LT"/>
        </w:rPr>
        <w:t>r</w:t>
      </w:r>
      <w:r w:rsidR="0005630E" w:rsidRPr="002B219F">
        <w:rPr>
          <w:lang w:val="lt-LT"/>
        </w:rPr>
        <w:t>ektorius</w:t>
      </w:r>
      <w:r>
        <w:rPr>
          <w:lang w:val="lt-LT"/>
        </w:rPr>
        <w:t>, kuris</w:t>
      </w:r>
      <w:r w:rsidR="0005630E" w:rsidRPr="002B219F">
        <w:rPr>
          <w:lang w:val="lt-LT"/>
        </w:rPr>
        <w:t xml:space="preserve"> yra Senato narys pagal pareigas</w:t>
      </w:r>
      <w:r w:rsidR="0005630E">
        <w:rPr>
          <w:lang w:val="lt-LT"/>
        </w:rPr>
        <w:t>.</w:t>
      </w:r>
    </w:p>
    <w:p w14:paraId="3D563564" w14:textId="604050D5" w:rsidR="00F2765E" w:rsidRPr="002B219F" w:rsidRDefault="002D0796" w:rsidP="00EA2F85">
      <w:pPr>
        <w:numPr>
          <w:ilvl w:val="0"/>
          <w:numId w:val="1"/>
        </w:numPr>
        <w:tabs>
          <w:tab w:val="left" w:pos="993"/>
          <w:tab w:val="left" w:pos="1134"/>
        </w:tabs>
        <w:autoSpaceDE w:val="0"/>
        <w:autoSpaceDN w:val="0"/>
        <w:adjustRightInd w:val="0"/>
        <w:spacing w:line="360" w:lineRule="auto"/>
        <w:ind w:left="0" w:firstLine="720"/>
        <w:jc w:val="both"/>
        <w:rPr>
          <w:lang w:val="lt-LT"/>
        </w:rPr>
      </w:pPr>
      <w:r>
        <w:rPr>
          <w:lang w:val="lt-LT"/>
        </w:rPr>
        <w:t>S</w:t>
      </w:r>
      <w:r w:rsidR="009F70E0" w:rsidRPr="002B219F">
        <w:rPr>
          <w:lang w:val="lt-LT"/>
        </w:rPr>
        <w:t xml:space="preserve">tudentų atstovus į Senatą skiria </w:t>
      </w:r>
      <w:r w:rsidR="003F558B">
        <w:rPr>
          <w:lang w:val="lt-LT"/>
        </w:rPr>
        <w:t>S</w:t>
      </w:r>
      <w:r w:rsidR="009F70E0" w:rsidRPr="002B219F">
        <w:rPr>
          <w:lang w:val="lt-LT"/>
        </w:rPr>
        <w:t>tudentų atstovybė, o jeigu jos nėra, – visuotinis studentų susirinkimas (konferencija) daugiau kaip pusės visų jo dalyvių balsų dauguma.</w:t>
      </w:r>
    </w:p>
    <w:p w14:paraId="49961AC9" w14:textId="279D0751" w:rsidR="7C176C58" w:rsidRPr="004F2CDF" w:rsidRDefault="13437BF5" w:rsidP="00EA2F85">
      <w:pPr>
        <w:numPr>
          <w:ilvl w:val="0"/>
          <w:numId w:val="1"/>
        </w:numPr>
        <w:tabs>
          <w:tab w:val="left" w:pos="993"/>
          <w:tab w:val="left" w:pos="1134"/>
        </w:tabs>
        <w:spacing w:line="360" w:lineRule="auto"/>
        <w:ind w:left="0" w:firstLine="709"/>
        <w:jc w:val="both"/>
        <w:rPr>
          <w:rFonts w:eastAsiaTheme="minorEastAsia"/>
          <w:lang w:val="lt-LT"/>
        </w:rPr>
      </w:pPr>
      <w:r w:rsidRPr="002B219F">
        <w:rPr>
          <w:lang w:val="lt-LT"/>
        </w:rPr>
        <w:t>Senato pirmininkas</w:t>
      </w:r>
      <w:r w:rsidR="00C93E95" w:rsidRPr="002B219F">
        <w:rPr>
          <w:lang w:val="lt-LT"/>
        </w:rPr>
        <w:t xml:space="preserve"> renkamas</w:t>
      </w:r>
      <w:r w:rsidRPr="002B219F">
        <w:rPr>
          <w:lang w:val="lt-LT"/>
        </w:rPr>
        <w:t xml:space="preserve"> iš Senato narių </w:t>
      </w:r>
      <w:r w:rsidR="00A5531F" w:rsidRPr="002B219F">
        <w:rPr>
          <w:lang w:val="lt-LT"/>
        </w:rPr>
        <w:t>(</w:t>
      </w:r>
      <w:r w:rsidR="005428FC" w:rsidRPr="002B219F">
        <w:rPr>
          <w:lang w:val="lt-LT"/>
        </w:rPr>
        <w:t>mokslinink</w:t>
      </w:r>
      <w:r w:rsidR="00CB43D0" w:rsidRPr="002B219F">
        <w:rPr>
          <w:lang w:val="lt-LT"/>
        </w:rPr>
        <w:t>ų</w:t>
      </w:r>
      <w:r w:rsidR="008A0C4D" w:rsidRPr="002B219F">
        <w:rPr>
          <w:lang w:val="lt-LT"/>
        </w:rPr>
        <w:t xml:space="preserve"> </w:t>
      </w:r>
      <w:r w:rsidR="00A5531F" w:rsidRPr="002B219F">
        <w:rPr>
          <w:lang w:val="lt-LT"/>
        </w:rPr>
        <w:t>a</w:t>
      </w:r>
      <w:r w:rsidR="008A0C4D" w:rsidRPr="002B219F">
        <w:rPr>
          <w:lang w:val="lt-LT"/>
        </w:rPr>
        <w:t>r pripažintų menin</w:t>
      </w:r>
      <w:r w:rsidR="00A5531F" w:rsidRPr="002B219F">
        <w:rPr>
          <w:lang w:val="lt-LT"/>
        </w:rPr>
        <w:t>in</w:t>
      </w:r>
      <w:r w:rsidR="008A0C4D" w:rsidRPr="002B219F">
        <w:rPr>
          <w:lang w:val="lt-LT"/>
        </w:rPr>
        <w:t>kų</w:t>
      </w:r>
      <w:r w:rsidR="00A5531F" w:rsidRPr="002B219F">
        <w:rPr>
          <w:lang w:val="lt-LT"/>
        </w:rPr>
        <w:t>)</w:t>
      </w:r>
      <w:r w:rsidR="005428FC" w:rsidRPr="002B219F">
        <w:rPr>
          <w:lang w:val="lt-LT"/>
        </w:rPr>
        <w:t xml:space="preserve"> </w:t>
      </w:r>
      <w:r w:rsidRPr="002B219F">
        <w:rPr>
          <w:lang w:val="lt-LT"/>
        </w:rPr>
        <w:t xml:space="preserve">paprasta balsų dauguma slaptu balsavimu </w:t>
      </w:r>
      <w:r w:rsidRPr="00EA365D">
        <w:rPr>
          <w:lang w:val="lt-LT"/>
        </w:rPr>
        <w:t>naujai sudaryto Senato</w:t>
      </w:r>
      <w:r w:rsidR="00AE63D5" w:rsidRPr="002B219F">
        <w:rPr>
          <w:lang w:val="lt-LT"/>
        </w:rPr>
        <w:t xml:space="preserve"> </w:t>
      </w:r>
      <w:r w:rsidR="00EA365D">
        <w:rPr>
          <w:lang w:val="lt-LT"/>
        </w:rPr>
        <w:t>pirma</w:t>
      </w:r>
      <w:r w:rsidR="00801CC0">
        <w:rPr>
          <w:lang w:val="lt-LT"/>
        </w:rPr>
        <w:t>jame</w:t>
      </w:r>
      <w:r w:rsidR="00EA365D">
        <w:rPr>
          <w:lang w:val="lt-LT"/>
        </w:rPr>
        <w:t xml:space="preserve"> </w:t>
      </w:r>
      <w:r w:rsidRPr="002B219F">
        <w:rPr>
          <w:lang w:val="lt-LT"/>
        </w:rPr>
        <w:t>posėdyje</w:t>
      </w:r>
      <w:r w:rsidR="0036780F" w:rsidRPr="002B219F">
        <w:rPr>
          <w:lang w:val="lt-LT"/>
        </w:rPr>
        <w:t>, gavus kandidat</w:t>
      </w:r>
      <w:r w:rsidR="00C93E95" w:rsidRPr="002B219F">
        <w:rPr>
          <w:lang w:val="lt-LT"/>
        </w:rPr>
        <w:t>ų</w:t>
      </w:r>
      <w:r w:rsidR="0036780F" w:rsidRPr="002B219F">
        <w:rPr>
          <w:lang w:val="lt-LT"/>
        </w:rPr>
        <w:t xml:space="preserve"> sutikim</w:t>
      </w:r>
      <w:r w:rsidR="00AF1519" w:rsidRPr="002B219F">
        <w:rPr>
          <w:lang w:val="lt-LT"/>
        </w:rPr>
        <w:t>us</w:t>
      </w:r>
      <w:r w:rsidRPr="002B219F">
        <w:rPr>
          <w:lang w:val="lt-LT"/>
        </w:rPr>
        <w:t xml:space="preserve">. </w:t>
      </w:r>
      <w:r w:rsidR="00AF1519" w:rsidRPr="002B219F">
        <w:rPr>
          <w:lang w:val="lt-LT"/>
        </w:rPr>
        <w:t>Pretendentus į p</w:t>
      </w:r>
      <w:r w:rsidRPr="002B219F">
        <w:rPr>
          <w:lang w:val="lt-LT"/>
        </w:rPr>
        <w:t xml:space="preserve">irmininko </w:t>
      </w:r>
      <w:r w:rsidR="006064D9" w:rsidRPr="00903DFE">
        <w:rPr>
          <w:lang w:val="lt-LT"/>
        </w:rPr>
        <w:t xml:space="preserve">pareigas </w:t>
      </w:r>
      <w:r w:rsidR="14D70128" w:rsidRPr="00903DFE">
        <w:rPr>
          <w:lang w:val="lt-LT"/>
        </w:rPr>
        <w:t>s</w:t>
      </w:r>
      <w:r w:rsidR="14D70128" w:rsidRPr="002B219F">
        <w:rPr>
          <w:lang w:val="lt-LT"/>
        </w:rPr>
        <w:t>iūlo Senato nariai.</w:t>
      </w:r>
      <w:r w:rsidRPr="002B219F">
        <w:rPr>
          <w:lang w:val="lt-LT"/>
        </w:rPr>
        <w:t xml:space="preserve"> </w:t>
      </w:r>
      <w:r w:rsidRPr="00007CAF">
        <w:rPr>
          <w:lang w:val="lt-LT"/>
        </w:rPr>
        <w:t xml:space="preserve">Senato pirmininkas negali eiti rektoriaus, prorektoriaus, </w:t>
      </w:r>
      <w:r w:rsidR="003F558B">
        <w:rPr>
          <w:lang w:val="lt-LT"/>
        </w:rPr>
        <w:t>pirmojo</w:t>
      </w:r>
      <w:r w:rsidR="009F6F71" w:rsidRPr="00007CAF">
        <w:rPr>
          <w:lang w:val="lt-LT"/>
        </w:rPr>
        <w:t xml:space="preserve"> lyg</w:t>
      </w:r>
      <w:r w:rsidR="003F558B">
        <w:rPr>
          <w:lang w:val="lt-LT"/>
        </w:rPr>
        <w:t>me</w:t>
      </w:r>
      <w:r w:rsidR="00D26CC1">
        <w:rPr>
          <w:lang w:val="lt-LT"/>
        </w:rPr>
        <w:t>n</w:t>
      </w:r>
      <w:r w:rsidR="003F558B">
        <w:rPr>
          <w:lang w:val="lt-LT"/>
        </w:rPr>
        <w:t>s akademinio</w:t>
      </w:r>
      <w:r w:rsidR="009F6F71" w:rsidRPr="00007CAF">
        <w:rPr>
          <w:lang w:val="lt-LT"/>
        </w:rPr>
        <w:t xml:space="preserve"> </w:t>
      </w:r>
      <w:r w:rsidR="005958E8" w:rsidRPr="00007CAF">
        <w:rPr>
          <w:lang w:val="lt-LT"/>
        </w:rPr>
        <w:t>ar</w:t>
      </w:r>
      <w:r w:rsidRPr="00007CAF">
        <w:rPr>
          <w:lang w:val="lt-LT"/>
        </w:rPr>
        <w:t xml:space="preserve"> </w:t>
      </w:r>
      <w:r w:rsidR="003F558B">
        <w:rPr>
          <w:lang w:val="lt-LT"/>
        </w:rPr>
        <w:t>neakademinio</w:t>
      </w:r>
      <w:r w:rsidRPr="00007CAF">
        <w:rPr>
          <w:lang w:val="lt-LT"/>
        </w:rPr>
        <w:t xml:space="preserve"> </w:t>
      </w:r>
      <w:r w:rsidR="00A351AD" w:rsidRPr="00007CAF">
        <w:rPr>
          <w:lang w:val="lt-LT"/>
        </w:rPr>
        <w:t xml:space="preserve">padalinio </w:t>
      </w:r>
      <w:r w:rsidRPr="00007CAF">
        <w:rPr>
          <w:lang w:val="lt-LT"/>
        </w:rPr>
        <w:t>vadovo pareigų.</w:t>
      </w:r>
      <w:r w:rsidR="006B3465" w:rsidRPr="00007CAF">
        <w:rPr>
          <w:lang w:val="lt-LT"/>
        </w:rPr>
        <w:t xml:space="preserve"> </w:t>
      </w:r>
      <w:r w:rsidR="006B3465" w:rsidRPr="00EA2F85">
        <w:rPr>
          <w:lang w:val="lt-LT"/>
        </w:rPr>
        <w:t>Jeigu iš daugiausia balsų surinkusių kandidatų keli kandidatai gauna vienodą balsų skaičių, tame pačiame posėdyje rengiamas pakartotinis balsavimas ir į biuletenį įrašomi tik vienodą balsų skaičių gavę kandidatai. Jeigu ir po pakartotinio balsavimo neišrenkamas daugiausia balsų gavęs kandidatas, Senato pirmininku siūlomi kiti kandidatai</w:t>
      </w:r>
      <w:r w:rsidR="003D027F" w:rsidRPr="00EA2F85">
        <w:rPr>
          <w:lang w:val="lt-LT"/>
        </w:rPr>
        <w:t>.</w:t>
      </w:r>
      <w:r w:rsidR="006B3465" w:rsidRPr="00EA2F85">
        <w:rPr>
          <w:lang w:val="lt-LT"/>
        </w:rPr>
        <w:t xml:space="preserve"> </w:t>
      </w:r>
      <w:r w:rsidR="00871311" w:rsidRPr="004F2CDF">
        <w:rPr>
          <w:lang w:val="lt-LT"/>
        </w:rPr>
        <w:t xml:space="preserve"> </w:t>
      </w:r>
    </w:p>
    <w:p w14:paraId="7F0771F9" w14:textId="17DE6ED3" w:rsidR="00B42506" w:rsidRPr="002B219F" w:rsidRDefault="00B42506" w:rsidP="00A4191B">
      <w:pPr>
        <w:numPr>
          <w:ilvl w:val="0"/>
          <w:numId w:val="1"/>
        </w:numPr>
        <w:tabs>
          <w:tab w:val="left" w:pos="1134"/>
        </w:tabs>
        <w:spacing w:line="360" w:lineRule="auto"/>
        <w:ind w:left="0" w:firstLine="709"/>
        <w:jc w:val="both"/>
        <w:rPr>
          <w:rFonts w:eastAsiaTheme="minorEastAsia"/>
          <w:lang w:val="lt-LT"/>
        </w:rPr>
      </w:pPr>
      <w:r w:rsidRPr="00B42506">
        <w:rPr>
          <w:rFonts w:eastAsiaTheme="minorEastAsia"/>
          <w:lang w:val="lt-LT"/>
        </w:rPr>
        <w:t xml:space="preserve">Senato pirmininkui atsistatydinus arba </w:t>
      </w:r>
      <w:r w:rsidR="00792EAA">
        <w:rPr>
          <w:rFonts w:eastAsiaTheme="minorEastAsia"/>
          <w:lang w:val="lt-LT"/>
        </w:rPr>
        <w:t xml:space="preserve">pasibaigus </w:t>
      </w:r>
      <w:r w:rsidR="00C8514E">
        <w:rPr>
          <w:rFonts w:eastAsiaTheme="minorEastAsia"/>
          <w:lang w:val="lt-LT"/>
        </w:rPr>
        <w:t>jo</w:t>
      </w:r>
      <w:r w:rsidR="003F558B">
        <w:rPr>
          <w:rFonts w:eastAsiaTheme="minorEastAsia"/>
          <w:lang w:val="lt-LT"/>
        </w:rPr>
        <w:t>,</w:t>
      </w:r>
      <w:r w:rsidR="00C8514E">
        <w:rPr>
          <w:rFonts w:eastAsiaTheme="minorEastAsia"/>
          <w:lang w:val="lt-LT"/>
        </w:rPr>
        <w:t xml:space="preserve"> kaip Senato nario</w:t>
      </w:r>
      <w:r w:rsidR="003F558B">
        <w:rPr>
          <w:rFonts w:eastAsiaTheme="minorEastAsia"/>
          <w:lang w:val="lt-LT"/>
        </w:rPr>
        <w:t>,</w:t>
      </w:r>
      <w:r w:rsidR="00C8514E">
        <w:rPr>
          <w:rFonts w:eastAsiaTheme="minorEastAsia"/>
          <w:lang w:val="lt-LT"/>
        </w:rPr>
        <w:t xml:space="preserve"> įgaliojimams, </w:t>
      </w:r>
      <w:r w:rsidRPr="00B42506">
        <w:rPr>
          <w:rFonts w:eastAsiaTheme="minorEastAsia"/>
          <w:lang w:val="lt-LT"/>
        </w:rPr>
        <w:t xml:space="preserve"> </w:t>
      </w:r>
      <w:r w:rsidR="003F558B">
        <w:rPr>
          <w:rFonts w:eastAsiaTheme="minorEastAsia"/>
          <w:lang w:val="lt-LT"/>
        </w:rPr>
        <w:t>r</w:t>
      </w:r>
      <w:r w:rsidRPr="00B42506">
        <w:rPr>
          <w:rFonts w:eastAsiaTheme="minorEastAsia"/>
          <w:lang w:val="lt-LT"/>
        </w:rPr>
        <w:t>ektorius ne vėliau kaip per 1 mėnesį skelbia</w:t>
      </w:r>
      <w:r w:rsidR="00276A3D">
        <w:rPr>
          <w:rFonts w:eastAsiaTheme="minorEastAsia"/>
          <w:lang w:val="lt-LT"/>
        </w:rPr>
        <w:t xml:space="preserve"> </w:t>
      </w:r>
      <w:r w:rsidRPr="00B42506">
        <w:rPr>
          <w:rFonts w:eastAsiaTheme="minorEastAsia"/>
          <w:lang w:val="lt-LT"/>
        </w:rPr>
        <w:t>ir vadovauja Senato posėdžiui, kuriame renkam</w:t>
      </w:r>
      <w:r w:rsidR="00D26CC1">
        <w:rPr>
          <w:rFonts w:eastAsiaTheme="minorEastAsia"/>
          <w:lang w:val="lt-LT"/>
        </w:rPr>
        <w:t>as</w:t>
      </w:r>
      <w:r w:rsidRPr="00B42506">
        <w:rPr>
          <w:rFonts w:eastAsiaTheme="minorEastAsia"/>
          <w:lang w:val="lt-LT"/>
        </w:rPr>
        <w:t xml:space="preserve"> naujas pirmininkas, jo pavaduotojas ir Senato sekretorius.</w:t>
      </w:r>
    </w:p>
    <w:p w14:paraId="4C93FFA8" w14:textId="02A73C7D" w:rsidR="00F2765E" w:rsidRDefault="13437BF5" w:rsidP="00A4191B">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 xml:space="preserve">Senato pirmininko pavaduotojas </w:t>
      </w:r>
      <w:r w:rsidR="00527EE0" w:rsidRPr="002B219F">
        <w:rPr>
          <w:lang w:val="lt-LT"/>
        </w:rPr>
        <w:t xml:space="preserve">ir sekretorius </w:t>
      </w:r>
      <w:r w:rsidRPr="002B219F">
        <w:rPr>
          <w:lang w:val="lt-LT"/>
        </w:rPr>
        <w:t>renkam</w:t>
      </w:r>
      <w:r w:rsidR="00527EE0" w:rsidRPr="002B219F">
        <w:rPr>
          <w:lang w:val="lt-LT"/>
        </w:rPr>
        <w:t>i</w:t>
      </w:r>
      <w:r w:rsidRPr="002B219F">
        <w:rPr>
          <w:lang w:val="lt-LT"/>
        </w:rPr>
        <w:t xml:space="preserve"> iš Senato narių</w:t>
      </w:r>
      <w:r w:rsidR="00D44253" w:rsidRPr="002B219F">
        <w:rPr>
          <w:lang w:val="lt-LT"/>
        </w:rPr>
        <w:t>, gavus kandidat</w:t>
      </w:r>
      <w:r w:rsidR="004E0ED3" w:rsidRPr="002B219F">
        <w:rPr>
          <w:lang w:val="lt-LT"/>
        </w:rPr>
        <w:t>ų</w:t>
      </w:r>
      <w:r w:rsidR="00D44253" w:rsidRPr="002B219F">
        <w:rPr>
          <w:lang w:val="lt-LT"/>
        </w:rPr>
        <w:t xml:space="preserve"> sutikim</w:t>
      </w:r>
      <w:r w:rsidR="00AF1519" w:rsidRPr="002B219F">
        <w:rPr>
          <w:lang w:val="lt-LT"/>
        </w:rPr>
        <w:t>us</w:t>
      </w:r>
      <w:r w:rsidRPr="002B219F">
        <w:rPr>
          <w:lang w:val="lt-LT"/>
        </w:rPr>
        <w:t xml:space="preserve">. Pirmininko pavaduotojo </w:t>
      </w:r>
      <w:r w:rsidR="004E0ED3" w:rsidRPr="002B219F">
        <w:rPr>
          <w:lang w:val="lt-LT"/>
        </w:rPr>
        <w:t>ir sekretori</w:t>
      </w:r>
      <w:r w:rsidR="00C3446B" w:rsidRPr="002B219F">
        <w:rPr>
          <w:lang w:val="lt-LT"/>
        </w:rPr>
        <w:t>a</w:t>
      </w:r>
      <w:r w:rsidR="004E0ED3" w:rsidRPr="002B219F">
        <w:rPr>
          <w:lang w:val="lt-LT"/>
        </w:rPr>
        <w:t xml:space="preserve">us </w:t>
      </w:r>
      <w:r w:rsidRPr="002B219F">
        <w:rPr>
          <w:lang w:val="lt-LT"/>
        </w:rPr>
        <w:t>kandidatūr</w:t>
      </w:r>
      <w:r w:rsidR="004E0ED3" w:rsidRPr="002B219F">
        <w:rPr>
          <w:lang w:val="lt-LT"/>
        </w:rPr>
        <w:t>as</w:t>
      </w:r>
      <w:r w:rsidRPr="002B219F">
        <w:rPr>
          <w:lang w:val="lt-LT"/>
        </w:rPr>
        <w:t xml:space="preserve"> siūlo Senato pirmininkas. Senato pirmininko pavaduotojas</w:t>
      </w:r>
      <w:r w:rsidR="00AF1519" w:rsidRPr="002B219F">
        <w:rPr>
          <w:lang w:val="lt-LT"/>
        </w:rPr>
        <w:t xml:space="preserve"> ir</w:t>
      </w:r>
      <w:r w:rsidR="00930055" w:rsidRPr="002B219F">
        <w:rPr>
          <w:lang w:val="lt-LT"/>
        </w:rPr>
        <w:t xml:space="preserve"> sekretorius</w:t>
      </w:r>
      <w:r w:rsidRPr="002B219F">
        <w:rPr>
          <w:lang w:val="lt-LT"/>
        </w:rPr>
        <w:t xml:space="preserve"> negali eiti rektoriaus, prorektoriaus, </w:t>
      </w:r>
      <w:r w:rsidR="003F558B">
        <w:rPr>
          <w:lang w:val="lt-LT"/>
        </w:rPr>
        <w:t>pirmojo</w:t>
      </w:r>
      <w:r w:rsidR="004D1F21">
        <w:rPr>
          <w:lang w:val="lt-LT"/>
        </w:rPr>
        <w:t xml:space="preserve"> lyg</w:t>
      </w:r>
      <w:r w:rsidR="003F558B">
        <w:rPr>
          <w:lang w:val="lt-LT"/>
        </w:rPr>
        <w:t>mens akademinio</w:t>
      </w:r>
      <w:r w:rsidR="004D1F21">
        <w:rPr>
          <w:lang w:val="lt-LT"/>
        </w:rPr>
        <w:t xml:space="preserve"> ar</w:t>
      </w:r>
      <w:r w:rsidRPr="002B219F">
        <w:rPr>
          <w:lang w:val="lt-LT"/>
        </w:rPr>
        <w:t xml:space="preserve"> </w:t>
      </w:r>
      <w:r w:rsidR="003F558B">
        <w:rPr>
          <w:lang w:val="lt-LT"/>
        </w:rPr>
        <w:t>neakademinio</w:t>
      </w:r>
      <w:r w:rsidRPr="002B219F">
        <w:rPr>
          <w:lang w:val="lt-LT"/>
        </w:rPr>
        <w:t xml:space="preserve"> </w:t>
      </w:r>
      <w:r w:rsidR="00A351AD" w:rsidRPr="002B219F">
        <w:rPr>
          <w:lang w:val="lt-LT"/>
        </w:rPr>
        <w:t>padalinio</w:t>
      </w:r>
      <w:r w:rsidRPr="002B219F">
        <w:rPr>
          <w:lang w:val="lt-LT"/>
        </w:rPr>
        <w:t xml:space="preserve"> vadovo pareigų. </w:t>
      </w:r>
      <w:r w:rsidR="00D71DB3">
        <w:rPr>
          <w:lang w:val="lt-LT"/>
        </w:rPr>
        <w:t xml:space="preserve">Jeigu Senatas nepritaria </w:t>
      </w:r>
      <w:r w:rsidR="003F558B">
        <w:rPr>
          <w:lang w:val="lt-LT"/>
        </w:rPr>
        <w:t xml:space="preserve">Senato </w:t>
      </w:r>
      <w:r w:rsidR="00D71DB3">
        <w:rPr>
          <w:lang w:val="lt-LT"/>
        </w:rPr>
        <w:t>pavaduotojo arba sekretoriaus ka</w:t>
      </w:r>
      <w:r w:rsidR="006F36ED">
        <w:rPr>
          <w:lang w:val="lt-LT"/>
        </w:rPr>
        <w:t>n</w:t>
      </w:r>
      <w:r w:rsidR="00D71DB3">
        <w:rPr>
          <w:lang w:val="lt-LT"/>
        </w:rPr>
        <w:t xml:space="preserve">didatūroms, Senato pirmininkas siūlo </w:t>
      </w:r>
      <w:r w:rsidR="006064D9">
        <w:rPr>
          <w:lang w:val="lt-LT"/>
        </w:rPr>
        <w:t>kit</w:t>
      </w:r>
      <w:r w:rsidR="00682E63">
        <w:rPr>
          <w:lang w:val="lt-LT"/>
        </w:rPr>
        <w:t>ą (-</w:t>
      </w:r>
      <w:proofErr w:type="spellStart"/>
      <w:r w:rsidR="00682E63">
        <w:rPr>
          <w:lang w:val="lt-LT"/>
        </w:rPr>
        <w:t>as</w:t>
      </w:r>
      <w:proofErr w:type="spellEnd"/>
      <w:r w:rsidR="00682E63">
        <w:rPr>
          <w:lang w:val="lt-LT"/>
        </w:rPr>
        <w:t>)</w:t>
      </w:r>
      <w:r w:rsidR="0041161E">
        <w:rPr>
          <w:lang w:val="lt-LT"/>
        </w:rPr>
        <w:t xml:space="preserve"> </w:t>
      </w:r>
      <w:r w:rsidR="00D71DB3">
        <w:rPr>
          <w:lang w:val="lt-LT"/>
        </w:rPr>
        <w:t>kandidatūr</w:t>
      </w:r>
      <w:r w:rsidR="00682E63">
        <w:rPr>
          <w:lang w:val="lt-LT"/>
        </w:rPr>
        <w:t>ą (-</w:t>
      </w:r>
      <w:proofErr w:type="spellStart"/>
      <w:r w:rsidR="00682E63">
        <w:rPr>
          <w:lang w:val="lt-LT"/>
        </w:rPr>
        <w:t>as</w:t>
      </w:r>
      <w:proofErr w:type="spellEnd"/>
      <w:r w:rsidR="00682E63">
        <w:rPr>
          <w:lang w:val="lt-LT"/>
        </w:rPr>
        <w:t>)</w:t>
      </w:r>
      <w:r w:rsidR="00805901">
        <w:rPr>
          <w:lang w:val="lt-LT"/>
        </w:rPr>
        <w:t>.</w:t>
      </w:r>
      <w:r w:rsidR="0041161E">
        <w:rPr>
          <w:lang w:val="lt-LT"/>
        </w:rPr>
        <w:t xml:space="preserve"> </w:t>
      </w:r>
      <w:r w:rsidR="00D71DB3">
        <w:rPr>
          <w:lang w:val="lt-LT"/>
        </w:rPr>
        <w:t xml:space="preserve"> </w:t>
      </w:r>
    </w:p>
    <w:p w14:paraId="66F6C358" w14:textId="581B5307" w:rsidR="00CB24AE" w:rsidRPr="002B219F" w:rsidRDefault="00CB24AE" w:rsidP="00A4191B">
      <w:pPr>
        <w:numPr>
          <w:ilvl w:val="0"/>
          <w:numId w:val="1"/>
        </w:numPr>
        <w:tabs>
          <w:tab w:val="left" w:pos="1134"/>
        </w:tabs>
        <w:autoSpaceDE w:val="0"/>
        <w:autoSpaceDN w:val="0"/>
        <w:adjustRightInd w:val="0"/>
        <w:spacing w:line="360" w:lineRule="auto"/>
        <w:ind w:left="0" w:firstLine="709"/>
        <w:jc w:val="both"/>
        <w:rPr>
          <w:lang w:val="lt-LT"/>
        </w:rPr>
      </w:pPr>
      <w:r>
        <w:rPr>
          <w:lang w:val="lt-LT"/>
        </w:rPr>
        <w:t>Senato p</w:t>
      </w:r>
      <w:r w:rsidRPr="00CB24AE">
        <w:rPr>
          <w:lang w:val="lt-LT"/>
        </w:rPr>
        <w:t>irmini</w:t>
      </w:r>
      <w:r>
        <w:rPr>
          <w:lang w:val="lt-LT"/>
        </w:rPr>
        <w:t>n</w:t>
      </w:r>
      <w:r w:rsidRPr="00CB24AE">
        <w:rPr>
          <w:lang w:val="lt-LT"/>
        </w:rPr>
        <w:t>ko pavaduotojui ir</w:t>
      </w:r>
      <w:r w:rsidR="003F558B">
        <w:rPr>
          <w:lang w:val="lt-LT"/>
        </w:rPr>
        <w:t xml:space="preserve"> </w:t>
      </w:r>
      <w:r w:rsidRPr="00CB24AE">
        <w:rPr>
          <w:lang w:val="lt-LT"/>
        </w:rPr>
        <w:t>/</w:t>
      </w:r>
      <w:r w:rsidR="003F558B">
        <w:rPr>
          <w:lang w:val="lt-LT"/>
        </w:rPr>
        <w:t xml:space="preserve"> </w:t>
      </w:r>
      <w:r w:rsidRPr="00CB24AE">
        <w:rPr>
          <w:lang w:val="lt-LT"/>
        </w:rPr>
        <w:t xml:space="preserve">arba sekretoriui atsistatydinus arba </w:t>
      </w:r>
      <w:r w:rsidR="0076569E">
        <w:rPr>
          <w:lang w:val="lt-LT"/>
        </w:rPr>
        <w:t xml:space="preserve">pasibaigus jo, kaip </w:t>
      </w:r>
      <w:r w:rsidR="00D72D1F">
        <w:rPr>
          <w:lang w:val="lt-LT"/>
        </w:rPr>
        <w:t>Senato nario</w:t>
      </w:r>
      <w:r w:rsidR="003F558B">
        <w:rPr>
          <w:lang w:val="lt-LT"/>
        </w:rPr>
        <w:t>,</w:t>
      </w:r>
      <w:r w:rsidR="00D72D1F">
        <w:rPr>
          <w:lang w:val="lt-LT"/>
        </w:rPr>
        <w:t xml:space="preserve"> </w:t>
      </w:r>
      <w:r w:rsidR="008B283E">
        <w:rPr>
          <w:lang w:val="lt-LT"/>
        </w:rPr>
        <w:t xml:space="preserve">įgaliojimams, </w:t>
      </w:r>
      <w:r w:rsidR="002918BC">
        <w:rPr>
          <w:lang w:val="lt-LT"/>
        </w:rPr>
        <w:t xml:space="preserve">Senato </w:t>
      </w:r>
      <w:r w:rsidRPr="00CB24AE">
        <w:rPr>
          <w:lang w:val="lt-LT"/>
        </w:rPr>
        <w:t>pi</w:t>
      </w:r>
      <w:r w:rsidR="00843CEC">
        <w:rPr>
          <w:lang w:val="lt-LT"/>
        </w:rPr>
        <w:t>r</w:t>
      </w:r>
      <w:r w:rsidRPr="00CB24AE">
        <w:rPr>
          <w:lang w:val="lt-LT"/>
        </w:rPr>
        <w:t xml:space="preserve">mininkas artimiausio </w:t>
      </w:r>
      <w:r w:rsidR="002918BC">
        <w:rPr>
          <w:lang w:val="lt-LT"/>
        </w:rPr>
        <w:t xml:space="preserve">Senato </w:t>
      </w:r>
      <w:r w:rsidRPr="00CB24AE">
        <w:rPr>
          <w:lang w:val="lt-LT"/>
        </w:rPr>
        <w:t xml:space="preserve">posėdžio metu siūlo naujas </w:t>
      </w:r>
      <w:r w:rsidR="003F558B">
        <w:rPr>
          <w:lang w:val="lt-LT"/>
        </w:rPr>
        <w:t xml:space="preserve">Senato </w:t>
      </w:r>
      <w:r w:rsidR="002918BC" w:rsidRPr="00CB24AE">
        <w:rPr>
          <w:lang w:val="lt-LT"/>
        </w:rPr>
        <w:t>pirmini</w:t>
      </w:r>
      <w:r w:rsidR="002918BC">
        <w:rPr>
          <w:lang w:val="lt-LT"/>
        </w:rPr>
        <w:t>n</w:t>
      </w:r>
      <w:r w:rsidR="002918BC" w:rsidRPr="00CB24AE">
        <w:rPr>
          <w:lang w:val="lt-LT"/>
        </w:rPr>
        <w:t xml:space="preserve">ko </w:t>
      </w:r>
      <w:r w:rsidRPr="00CB24AE">
        <w:rPr>
          <w:lang w:val="lt-LT"/>
        </w:rPr>
        <w:t>pavaduotojo ir</w:t>
      </w:r>
      <w:r w:rsidR="003F558B">
        <w:rPr>
          <w:lang w:val="lt-LT"/>
        </w:rPr>
        <w:t xml:space="preserve"> </w:t>
      </w:r>
      <w:r w:rsidRPr="00CB24AE">
        <w:rPr>
          <w:lang w:val="lt-LT"/>
        </w:rPr>
        <w:t>/</w:t>
      </w:r>
      <w:r w:rsidR="003F558B">
        <w:rPr>
          <w:lang w:val="lt-LT"/>
        </w:rPr>
        <w:t xml:space="preserve"> </w:t>
      </w:r>
      <w:r w:rsidRPr="00CB24AE">
        <w:rPr>
          <w:lang w:val="lt-LT"/>
        </w:rPr>
        <w:t xml:space="preserve">arba sekretoriaus kandidatūras.  </w:t>
      </w:r>
    </w:p>
    <w:p w14:paraId="139AF81B" w14:textId="032A2F73" w:rsidR="00AD77AF" w:rsidRPr="002B219F" w:rsidRDefault="13437BF5" w:rsidP="00A4191B">
      <w:pPr>
        <w:numPr>
          <w:ilvl w:val="0"/>
          <w:numId w:val="1"/>
        </w:numPr>
        <w:tabs>
          <w:tab w:val="left" w:pos="1134"/>
        </w:tabs>
        <w:autoSpaceDE w:val="0"/>
        <w:autoSpaceDN w:val="0"/>
        <w:adjustRightInd w:val="0"/>
        <w:spacing w:line="360" w:lineRule="auto"/>
        <w:ind w:left="0" w:firstLine="720"/>
        <w:jc w:val="both"/>
        <w:rPr>
          <w:lang w:val="lt-LT"/>
        </w:rPr>
      </w:pPr>
      <w:r w:rsidRPr="002B219F">
        <w:rPr>
          <w:lang w:val="lt-LT"/>
        </w:rPr>
        <w:t>Senato pirmininkas, jo pavaduotojas</w:t>
      </w:r>
      <w:r w:rsidR="00930055" w:rsidRPr="002B219F">
        <w:rPr>
          <w:lang w:val="lt-LT"/>
        </w:rPr>
        <w:t>, sekretorius</w:t>
      </w:r>
      <w:r w:rsidR="00437FD6" w:rsidRPr="002B219F">
        <w:rPr>
          <w:lang w:val="lt-LT"/>
        </w:rPr>
        <w:t xml:space="preserve"> ir </w:t>
      </w:r>
      <w:r w:rsidRPr="002B219F">
        <w:rPr>
          <w:lang w:val="lt-LT"/>
        </w:rPr>
        <w:t>Senato nuolatinių komitetų pirmininkai sudaro Senato valdybą. Nario teisėmis į Senato valdybą taip pat įeina rektorius</w:t>
      </w:r>
      <w:r w:rsidR="00C94FF9" w:rsidRPr="002B219F">
        <w:rPr>
          <w:lang w:val="lt-LT"/>
        </w:rPr>
        <w:t>,</w:t>
      </w:r>
      <w:r w:rsidR="00E73C25" w:rsidRPr="002B219F">
        <w:rPr>
          <w:lang w:val="lt-LT"/>
        </w:rPr>
        <w:t xml:space="preserve"> </w:t>
      </w:r>
      <w:r w:rsidRPr="002B219F">
        <w:rPr>
          <w:lang w:val="lt-LT"/>
        </w:rPr>
        <w:t>Akademinės etikos kolegijos pirmininkas</w:t>
      </w:r>
      <w:r w:rsidR="00E73C25" w:rsidRPr="002B219F">
        <w:rPr>
          <w:lang w:val="lt-LT"/>
        </w:rPr>
        <w:t xml:space="preserve"> ir</w:t>
      </w:r>
      <w:r w:rsidR="0092260A">
        <w:rPr>
          <w:lang w:val="lt-LT"/>
        </w:rPr>
        <w:t xml:space="preserve"> Studentų atstovybės </w:t>
      </w:r>
      <w:r w:rsidR="009D0A6B">
        <w:rPr>
          <w:lang w:val="lt-LT"/>
        </w:rPr>
        <w:t>deleguotas Senato narys.</w:t>
      </w:r>
      <w:r w:rsidRPr="002B219F">
        <w:rPr>
          <w:lang w:val="lt-LT"/>
        </w:rPr>
        <w:t xml:space="preserve"> </w:t>
      </w:r>
    </w:p>
    <w:p w14:paraId="77D64EF1" w14:textId="49C18F56" w:rsidR="00BF44A1" w:rsidRPr="002B219F" w:rsidRDefault="00BF44A1" w:rsidP="00A4191B">
      <w:pPr>
        <w:numPr>
          <w:ilvl w:val="0"/>
          <w:numId w:val="1"/>
        </w:numPr>
        <w:tabs>
          <w:tab w:val="left" w:pos="1134"/>
        </w:tabs>
        <w:autoSpaceDE w:val="0"/>
        <w:autoSpaceDN w:val="0"/>
        <w:adjustRightInd w:val="0"/>
        <w:spacing w:line="360" w:lineRule="auto"/>
        <w:ind w:left="0" w:firstLine="720"/>
        <w:jc w:val="both"/>
        <w:rPr>
          <w:lang w:val="lt-LT"/>
        </w:rPr>
      </w:pPr>
      <w:r w:rsidRPr="002B219F">
        <w:rPr>
          <w:rFonts w:ascii="CIDFont+F1" w:eastAsiaTheme="minorHAnsi" w:hAnsi="CIDFont+F1" w:cs="CIDFont+F1"/>
          <w:lang w:val="lt-LT"/>
        </w:rPr>
        <w:t xml:space="preserve">Senato valdybos posėdis laikomas teisėtu, jei jame dalyvauja ne mažiau negu 2/3 visų Senato valdybos narių. Nutarimus Senato valdyba priima </w:t>
      </w:r>
      <w:r w:rsidR="008714E4">
        <w:rPr>
          <w:rFonts w:ascii="CIDFont+F1" w:eastAsiaTheme="minorHAnsi" w:hAnsi="CIDFont+F1" w:cs="CIDFont+F1"/>
          <w:lang w:val="lt-LT"/>
        </w:rPr>
        <w:t>ne</w:t>
      </w:r>
      <w:r w:rsidR="00EC1F11">
        <w:rPr>
          <w:rFonts w:ascii="CIDFont+F1" w:eastAsiaTheme="minorHAnsi" w:hAnsi="CIDFont+F1" w:cs="CIDFont+F1"/>
          <w:lang w:val="lt-LT"/>
        </w:rPr>
        <w:t xml:space="preserve"> </w:t>
      </w:r>
      <w:r w:rsidR="008714E4">
        <w:rPr>
          <w:rFonts w:ascii="CIDFont+F1" w:eastAsiaTheme="minorHAnsi" w:hAnsi="CIDFont+F1" w:cs="CIDFont+F1"/>
          <w:lang w:val="lt-LT"/>
        </w:rPr>
        <w:t>mažiau kaip 2/3</w:t>
      </w:r>
      <w:r w:rsidR="00591646">
        <w:rPr>
          <w:rFonts w:ascii="CIDFont+F1" w:eastAsiaTheme="minorHAnsi" w:hAnsi="CIDFont+F1" w:cs="CIDFont+F1"/>
          <w:lang w:val="lt-LT"/>
        </w:rPr>
        <w:t xml:space="preserve"> </w:t>
      </w:r>
      <w:r w:rsidRPr="002B219F">
        <w:rPr>
          <w:rFonts w:ascii="CIDFont+F1" w:eastAsiaTheme="minorHAnsi" w:hAnsi="CIDFont+F1" w:cs="CIDFont+F1"/>
          <w:lang w:val="lt-LT"/>
        </w:rPr>
        <w:t xml:space="preserve"> dalyvaujančių </w:t>
      </w:r>
      <w:r w:rsidR="004F2CDF">
        <w:rPr>
          <w:rFonts w:ascii="CIDFont+F1" w:eastAsiaTheme="minorHAnsi" w:hAnsi="CIDFont+F1" w:cs="CIDFont+F1"/>
          <w:lang w:val="lt-LT"/>
        </w:rPr>
        <w:t>v</w:t>
      </w:r>
      <w:r w:rsidRPr="002B219F">
        <w:rPr>
          <w:rFonts w:ascii="CIDFont+F1" w:eastAsiaTheme="minorHAnsi" w:hAnsi="CIDFont+F1" w:cs="CIDFont+F1"/>
          <w:lang w:val="lt-LT"/>
        </w:rPr>
        <w:t>aldybos narių balsų dauguma.</w:t>
      </w:r>
    </w:p>
    <w:p w14:paraId="24B9AD96" w14:textId="45459AEC" w:rsidR="00F2765E" w:rsidRPr="002B219F" w:rsidRDefault="13437BF5" w:rsidP="00A4191B">
      <w:pPr>
        <w:numPr>
          <w:ilvl w:val="0"/>
          <w:numId w:val="1"/>
        </w:numPr>
        <w:tabs>
          <w:tab w:val="left" w:pos="1134"/>
        </w:tabs>
        <w:autoSpaceDE w:val="0"/>
        <w:autoSpaceDN w:val="0"/>
        <w:adjustRightInd w:val="0"/>
        <w:spacing w:line="360" w:lineRule="auto"/>
        <w:ind w:left="0" w:firstLine="720"/>
        <w:jc w:val="both"/>
        <w:rPr>
          <w:lang w:val="lt-LT"/>
        </w:rPr>
      </w:pPr>
      <w:r w:rsidRPr="002B219F">
        <w:rPr>
          <w:lang w:val="lt-LT"/>
        </w:rPr>
        <w:t xml:space="preserve">Senatas savo veiklai vykdyti </w:t>
      </w:r>
      <w:r w:rsidR="00951B17" w:rsidRPr="002B219F">
        <w:rPr>
          <w:lang w:val="lt-LT"/>
        </w:rPr>
        <w:t xml:space="preserve">iš Senato narių </w:t>
      </w:r>
      <w:r w:rsidRPr="002B219F">
        <w:rPr>
          <w:lang w:val="lt-LT"/>
        </w:rPr>
        <w:t>sudaro nuolatinius komitetus (toliau – komitet</w:t>
      </w:r>
      <w:r w:rsidR="00951B17" w:rsidRPr="002B219F">
        <w:rPr>
          <w:lang w:val="lt-LT"/>
        </w:rPr>
        <w:t>ai</w:t>
      </w:r>
      <w:r w:rsidRPr="002B219F">
        <w:rPr>
          <w:lang w:val="lt-LT"/>
        </w:rPr>
        <w:t>):</w:t>
      </w:r>
    </w:p>
    <w:p w14:paraId="5E156FAE" w14:textId="77777777" w:rsidR="00F2765E" w:rsidRPr="002B219F" w:rsidRDefault="571633F3" w:rsidP="00E26567">
      <w:pPr>
        <w:numPr>
          <w:ilvl w:val="1"/>
          <w:numId w:val="1"/>
        </w:numPr>
        <w:tabs>
          <w:tab w:val="left" w:pos="1134"/>
          <w:tab w:val="left" w:pos="1276"/>
        </w:tabs>
        <w:autoSpaceDE w:val="0"/>
        <w:autoSpaceDN w:val="0"/>
        <w:adjustRightInd w:val="0"/>
        <w:spacing w:line="360" w:lineRule="auto"/>
        <w:ind w:firstLine="720"/>
        <w:jc w:val="both"/>
        <w:rPr>
          <w:lang w:val="lt-LT"/>
        </w:rPr>
      </w:pPr>
      <w:r w:rsidRPr="002B219F">
        <w:rPr>
          <w:lang w:val="lt-LT"/>
        </w:rPr>
        <w:t>Mokslo ir inovacijų komitetą;</w:t>
      </w:r>
    </w:p>
    <w:p w14:paraId="3F4E3A71" w14:textId="77777777" w:rsidR="00F2765E" w:rsidRPr="002B219F" w:rsidRDefault="571633F3" w:rsidP="007D62EB">
      <w:pPr>
        <w:pStyle w:val="Sraopastraipa"/>
        <w:numPr>
          <w:ilvl w:val="1"/>
          <w:numId w:val="1"/>
        </w:numPr>
        <w:tabs>
          <w:tab w:val="left" w:pos="1276"/>
        </w:tabs>
        <w:spacing w:line="360" w:lineRule="auto"/>
        <w:ind w:firstLine="720"/>
        <w:rPr>
          <w:lang w:val="lt-LT"/>
        </w:rPr>
      </w:pPr>
      <w:r w:rsidRPr="002B219F">
        <w:rPr>
          <w:lang w:val="lt-LT"/>
        </w:rPr>
        <w:lastRenderedPageBreak/>
        <w:t>Studijų komitetą;</w:t>
      </w:r>
    </w:p>
    <w:p w14:paraId="2F0D4B23" w14:textId="02931BCE" w:rsidR="00F2765E" w:rsidRPr="002B219F" w:rsidRDefault="571633F3" w:rsidP="007D62EB">
      <w:pPr>
        <w:pStyle w:val="Sraopastraipa"/>
        <w:numPr>
          <w:ilvl w:val="1"/>
          <w:numId w:val="1"/>
        </w:numPr>
        <w:tabs>
          <w:tab w:val="left" w:pos="1276"/>
        </w:tabs>
        <w:spacing w:line="360" w:lineRule="auto"/>
        <w:ind w:firstLine="720"/>
        <w:rPr>
          <w:lang w:val="lt-LT"/>
        </w:rPr>
      </w:pPr>
      <w:r w:rsidRPr="002B219F">
        <w:rPr>
          <w:lang w:val="lt-LT"/>
        </w:rPr>
        <w:t>Strateginės plėtros komitetą.</w:t>
      </w:r>
    </w:p>
    <w:p w14:paraId="2E8F0EEB" w14:textId="3A6026EE" w:rsidR="00F2765E" w:rsidRPr="002B219F" w:rsidRDefault="13437BF5" w:rsidP="007D62EB">
      <w:pPr>
        <w:numPr>
          <w:ilvl w:val="0"/>
          <w:numId w:val="1"/>
        </w:numPr>
        <w:tabs>
          <w:tab w:val="left" w:pos="1134"/>
          <w:tab w:val="left" w:pos="1276"/>
        </w:tabs>
        <w:autoSpaceDE w:val="0"/>
        <w:autoSpaceDN w:val="0"/>
        <w:adjustRightInd w:val="0"/>
        <w:spacing w:line="360" w:lineRule="auto"/>
        <w:ind w:left="0" w:firstLine="720"/>
        <w:jc w:val="both"/>
        <w:rPr>
          <w:lang w:val="lt-LT"/>
        </w:rPr>
      </w:pPr>
      <w:r w:rsidRPr="002B219F">
        <w:rPr>
          <w:lang w:val="lt-LT"/>
        </w:rPr>
        <w:t>Konkretiems klausimams spręsti arba dokumentų projektams parengti gali būti sudaromos laikinosios komisijos (toliau – komisijos). Komisij</w:t>
      </w:r>
      <w:r w:rsidR="001D63D8">
        <w:rPr>
          <w:lang w:val="lt-LT"/>
        </w:rPr>
        <w:t>ų</w:t>
      </w:r>
      <w:r w:rsidRPr="002B219F">
        <w:rPr>
          <w:lang w:val="lt-LT"/>
        </w:rPr>
        <w:t xml:space="preserve"> veikla </w:t>
      </w:r>
      <w:r w:rsidR="00245875" w:rsidRPr="002B219F">
        <w:rPr>
          <w:lang w:val="lt-LT"/>
        </w:rPr>
        <w:t>pasibaigia</w:t>
      </w:r>
      <w:r w:rsidRPr="002B219F">
        <w:rPr>
          <w:lang w:val="lt-LT"/>
        </w:rPr>
        <w:t>, kai j</w:t>
      </w:r>
      <w:r w:rsidR="001D63D8">
        <w:rPr>
          <w:lang w:val="lt-LT"/>
        </w:rPr>
        <w:t>ų</w:t>
      </w:r>
      <w:r w:rsidRPr="002B219F">
        <w:rPr>
          <w:lang w:val="lt-LT"/>
        </w:rPr>
        <w:t xml:space="preserve"> parengtus dokumentus patvirtina Senatas.</w:t>
      </w:r>
    </w:p>
    <w:p w14:paraId="2A7864C3" w14:textId="15C24963" w:rsidR="00F2765E" w:rsidRPr="002B219F" w:rsidRDefault="13437BF5" w:rsidP="007D62EB">
      <w:pPr>
        <w:numPr>
          <w:ilvl w:val="0"/>
          <w:numId w:val="1"/>
        </w:numPr>
        <w:tabs>
          <w:tab w:val="left" w:pos="1134"/>
          <w:tab w:val="left" w:pos="1276"/>
        </w:tabs>
        <w:autoSpaceDE w:val="0"/>
        <w:autoSpaceDN w:val="0"/>
        <w:adjustRightInd w:val="0"/>
        <w:spacing w:line="360" w:lineRule="auto"/>
        <w:ind w:left="0" w:firstLine="720"/>
        <w:jc w:val="both"/>
        <w:rPr>
          <w:lang w:val="lt-LT"/>
        </w:rPr>
      </w:pPr>
      <w:r w:rsidRPr="002B219F">
        <w:rPr>
          <w:lang w:val="lt-LT"/>
        </w:rPr>
        <w:t xml:space="preserve">Padėti organizuoti Senato darbą ir tvarkyti dokumentaciją </w:t>
      </w:r>
      <w:r w:rsidR="004F2CDF">
        <w:rPr>
          <w:lang w:val="lt-LT"/>
        </w:rPr>
        <w:t>r</w:t>
      </w:r>
      <w:r w:rsidR="00437FD6" w:rsidRPr="002B219F">
        <w:rPr>
          <w:lang w:val="lt-LT"/>
        </w:rPr>
        <w:t xml:space="preserve">ektorius skiria </w:t>
      </w:r>
      <w:r w:rsidRPr="002B219F">
        <w:rPr>
          <w:lang w:val="lt-LT"/>
        </w:rPr>
        <w:t>Senato administratori</w:t>
      </w:r>
      <w:r w:rsidR="00437FD6" w:rsidRPr="002B219F">
        <w:rPr>
          <w:lang w:val="lt-LT"/>
        </w:rPr>
        <w:t>ų.</w:t>
      </w:r>
    </w:p>
    <w:p w14:paraId="59E02915" w14:textId="7570086F" w:rsidR="00F2765E" w:rsidRPr="002B219F" w:rsidRDefault="13437BF5" w:rsidP="007D62EB">
      <w:pPr>
        <w:numPr>
          <w:ilvl w:val="0"/>
          <w:numId w:val="1"/>
        </w:numPr>
        <w:tabs>
          <w:tab w:val="left" w:pos="1134"/>
          <w:tab w:val="left" w:pos="1276"/>
        </w:tabs>
        <w:autoSpaceDE w:val="0"/>
        <w:autoSpaceDN w:val="0"/>
        <w:adjustRightInd w:val="0"/>
        <w:spacing w:line="360" w:lineRule="auto"/>
        <w:ind w:left="0" w:firstLine="720"/>
        <w:jc w:val="both"/>
        <w:rPr>
          <w:lang w:val="lt-LT"/>
        </w:rPr>
      </w:pPr>
      <w:r w:rsidRPr="002B219F">
        <w:rPr>
          <w:lang w:val="lt-LT"/>
        </w:rPr>
        <w:t xml:space="preserve">Senato administratorius: </w:t>
      </w:r>
    </w:p>
    <w:p w14:paraId="66007EC3" w14:textId="5C03F7D3" w:rsidR="00687AC2" w:rsidRPr="002B219F" w:rsidRDefault="00D0176D" w:rsidP="007D62EB">
      <w:pPr>
        <w:numPr>
          <w:ilvl w:val="1"/>
          <w:numId w:val="1"/>
        </w:numPr>
        <w:tabs>
          <w:tab w:val="left" w:pos="1134"/>
          <w:tab w:val="left" w:pos="1276"/>
        </w:tabs>
        <w:autoSpaceDE w:val="0"/>
        <w:autoSpaceDN w:val="0"/>
        <w:adjustRightInd w:val="0"/>
        <w:spacing w:line="360" w:lineRule="auto"/>
        <w:ind w:firstLine="720"/>
        <w:jc w:val="both"/>
        <w:rPr>
          <w:lang w:val="lt-LT"/>
        </w:rPr>
      </w:pPr>
      <w:r w:rsidRPr="002B219F">
        <w:rPr>
          <w:lang w:val="lt-LT"/>
        </w:rPr>
        <w:t xml:space="preserve">dalyvauja Senato ir </w:t>
      </w:r>
      <w:r w:rsidR="00D26CC1">
        <w:rPr>
          <w:lang w:val="lt-LT"/>
        </w:rPr>
        <w:t>jo</w:t>
      </w:r>
      <w:r w:rsidRPr="002B219F">
        <w:rPr>
          <w:lang w:val="lt-LT"/>
        </w:rPr>
        <w:t xml:space="preserve"> valdybos posėdžiuose, rengia šių posėdžių protokolus;</w:t>
      </w:r>
    </w:p>
    <w:p w14:paraId="05AEBBB4" w14:textId="59861508" w:rsidR="00D0176D" w:rsidRPr="002B219F" w:rsidRDefault="00D0176D" w:rsidP="007D62EB">
      <w:pPr>
        <w:numPr>
          <w:ilvl w:val="1"/>
          <w:numId w:val="1"/>
        </w:numPr>
        <w:tabs>
          <w:tab w:val="left" w:pos="1134"/>
          <w:tab w:val="left" w:pos="1276"/>
        </w:tabs>
        <w:autoSpaceDE w:val="0"/>
        <w:autoSpaceDN w:val="0"/>
        <w:adjustRightInd w:val="0"/>
        <w:spacing w:line="360" w:lineRule="auto"/>
        <w:ind w:firstLine="720"/>
        <w:jc w:val="both"/>
        <w:rPr>
          <w:lang w:val="lt-LT"/>
        </w:rPr>
      </w:pPr>
      <w:r w:rsidRPr="002B219F">
        <w:rPr>
          <w:lang w:val="lt-LT"/>
        </w:rPr>
        <w:t xml:space="preserve">užtikrina, kad visi su </w:t>
      </w:r>
      <w:r w:rsidR="00DF14C6" w:rsidRPr="002B219F">
        <w:rPr>
          <w:lang w:val="lt-LT"/>
        </w:rPr>
        <w:t xml:space="preserve">Senato </w:t>
      </w:r>
      <w:r w:rsidRPr="002B219F">
        <w:rPr>
          <w:lang w:val="lt-LT"/>
        </w:rPr>
        <w:t xml:space="preserve">veikla susiję dokumentai būtų parengti pagal </w:t>
      </w:r>
      <w:r w:rsidR="004F2CDF">
        <w:rPr>
          <w:lang w:val="lt-LT"/>
        </w:rPr>
        <w:t xml:space="preserve">dokumentų valdymo </w:t>
      </w:r>
      <w:r w:rsidRPr="002B219F">
        <w:rPr>
          <w:lang w:val="lt-LT"/>
        </w:rPr>
        <w:t>reikalavimus, įforminti, paskirstyti ir saugomi Universiteto nustatyta tvarka</w:t>
      </w:r>
      <w:r w:rsidR="004F2CDF">
        <w:rPr>
          <w:lang w:val="lt-LT"/>
        </w:rPr>
        <w:t xml:space="preserve"> ir terminais</w:t>
      </w:r>
      <w:r w:rsidRPr="002B219F">
        <w:rPr>
          <w:lang w:val="lt-LT"/>
        </w:rPr>
        <w:t>;</w:t>
      </w:r>
    </w:p>
    <w:p w14:paraId="3B5523C1" w14:textId="299E4141" w:rsidR="00D0176D" w:rsidRPr="002B219F" w:rsidRDefault="00D0176D" w:rsidP="007D62EB">
      <w:pPr>
        <w:numPr>
          <w:ilvl w:val="1"/>
          <w:numId w:val="1"/>
        </w:numPr>
        <w:tabs>
          <w:tab w:val="left" w:pos="1134"/>
          <w:tab w:val="left" w:pos="1276"/>
        </w:tabs>
        <w:autoSpaceDE w:val="0"/>
        <w:autoSpaceDN w:val="0"/>
        <w:adjustRightInd w:val="0"/>
        <w:spacing w:line="360" w:lineRule="auto"/>
        <w:ind w:firstLine="720"/>
        <w:jc w:val="both"/>
        <w:rPr>
          <w:lang w:val="lt-LT"/>
        </w:rPr>
      </w:pPr>
      <w:r w:rsidRPr="002B219F">
        <w:rPr>
          <w:lang w:val="lt-LT"/>
        </w:rPr>
        <w:t>rūpinasi, kad į išorės institucijų ir veiklos partnerių raštus Senatui būtų atsakoma laiku;</w:t>
      </w:r>
    </w:p>
    <w:p w14:paraId="1EE49D7C" w14:textId="55FB705D" w:rsidR="00D0176D" w:rsidRPr="002B219F" w:rsidRDefault="00191631" w:rsidP="007D62EB">
      <w:pPr>
        <w:numPr>
          <w:ilvl w:val="1"/>
          <w:numId w:val="1"/>
        </w:numPr>
        <w:tabs>
          <w:tab w:val="left" w:pos="1134"/>
          <w:tab w:val="left" w:pos="1276"/>
        </w:tabs>
        <w:autoSpaceDE w:val="0"/>
        <w:autoSpaceDN w:val="0"/>
        <w:adjustRightInd w:val="0"/>
        <w:spacing w:line="360" w:lineRule="auto"/>
        <w:ind w:firstLine="720"/>
        <w:jc w:val="both"/>
        <w:rPr>
          <w:lang w:val="lt-LT"/>
        </w:rPr>
      </w:pPr>
      <w:r w:rsidRPr="002B219F">
        <w:rPr>
          <w:lang w:val="lt-LT"/>
        </w:rPr>
        <w:t>sutvarko</w:t>
      </w:r>
      <w:r w:rsidR="00710F2E">
        <w:rPr>
          <w:lang w:val="lt-LT"/>
        </w:rPr>
        <w:t xml:space="preserve"> </w:t>
      </w:r>
      <w:r w:rsidR="00D0176D" w:rsidRPr="002B219F">
        <w:rPr>
          <w:lang w:val="lt-LT"/>
        </w:rPr>
        <w:t xml:space="preserve">Senato dokumentų bylas </w:t>
      </w:r>
      <w:r w:rsidRPr="002B219F">
        <w:rPr>
          <w:lang w:val="lt-LT"/>
        </w:rPr>
        <w:t>ir perduoda</w:t>
      </w:r>
      <w:r w:rsidR="00D0176D" w:rsidRPr="002B219F">
        <w:rPr>
          <w:lang w:val="lt-LT"/>
        </w:rPr>
        <w:t xml:space="preserve"> į Universiteto archyvą</w:t>
      </w:r>
      <w:r w:rsidRPr="002B219F">
        <w:rPr>
          <w:lang w:val="lt-LT"/>
        </w:rPr>
        <w:t xml:space="preserve"> pagal</w:t>
      </w:r>
      <w:r w:rsidR="00710F2E">
        <w:rPr>
          <w:lang w:val="lt-LT"/>
        </w:rPr>
        <w:t xml:space="preserve"> </w:t>
      </w:r>
      <w:r w:rsidR="00D0176D" w:rsidRPr="002B219F">
        <w:rPr>
          <w:lang w:val="lt-LT"/>
        </w:rPr>
        <w:t>archyvo darbo taisykl</w:t>
      </w:r>
      <w:r w:rsidRPr="002B219F">
        <w:rPr>
          <w:lang w:val="lt-LT"/>
        </w:rPr>
        <w:t>es</w:t>
      </w:r>
      <w:r w:rsidR="00234E47">
        <w:rPr>
          <w:lang w:val="lt-LT"/>
        </w:rPr>
        <w:t>;</w:t>
      </w:r>
    </w:p>
    <w:p w14:paraId="2CB94FC8" w14:textId="7D03BC3D" w:rsidR="00D0176D" w:rsidRPr="002B219F" w:rsidRDefault="00D0176D" w:rsidP="007D62EB">
      <w:pPr>
        <w:numPr>
          <w:ilvl w:val="1"/>
          <w:numId w:val="1"/>
        </w:numPr>
        <w:tabs>
          <w:tab w:val="left" w:pos="1134"/>
          <w:tab w:val="left" w:pos="1276"/>
        </w:tabs>
        <w:autoSpaceDE w:val="0"/>
        <w:autoSpaceDN w:val="0"/>
        <w:adjustRightInd w:val="0"/>
        <w:spacing w:line="360" w:lineRule="auto"/>
        <w:ind w:firstLine="720"/>
        <w:jc w:val="both"/>
        <w:rPr>
          <w:lang w:val="lt-LT"/>
        </w:rPr>
      </w:pPr>
      <w:r w:rsidRPr="002B219F">
        <w:rPr>
          <w:lang w:val="lt-LT"/>
        </w:rPr>
        <w:t>rūpinasi informacijos pateikimu Senato interneto puslapyje;</w:t>
      </w:r>
    </w:p>
    <w:p w14:paraId="13597204" w14:textId="4D464E4F" w:rsidR="00D0176D" w:rsidRPr="002B219F" w:rsidRDefault="00D0176D" w:rsidP="007D62EB">
      <w:pPr>
        <w:numPr>
          <w:ilvl w:val="1"/>
          <w:numId w:val="1"/>
        </w:numPr>
        <w:tabs>
          <w:tab w:val="left" w:pos="1134"/>
          <w:tab w:val="left" w:pos="1276"/>
        </w:tabs>
        <w:autoSpaceDE w:val="0"/>
        <w:autoSpaceDN w:val="0"/>
        <w:adjustRightInd w:val="0"/>
        <w:spacing w:line="360" w:lineRule="auto"/>
        <w:ind w:firstLine="720"/>
        <w:jc w:val="both"/>
        <w:rPr>
          <w:lang w:val="lt-LT"/>
        </w:rPr>
      </w:pPr>
      <w:r w:rsidRPr="002B219F">
        <w:rPr>
          <w:lang w:val="lt-LT"/>
        </w:rPr>
        <w:t>priima</w:t>
      </w:r>
      <w:r w:rsidR="00191631" w:rsidRPr="002B219F">
        <w:rPr>
          <w:lang w:val="lt-LT"/>
        </w:rPr>
        <w:t>,</w:t>
      </w:r>
      <w:r w:rsidR="00710F2E">
        <w:rPr>
          <w:lang w:val="lt-LT"/>
        </w:rPr>
        <w:t xml:space="preserve"> </w:t>
      </w:r>
      <w:r w:rsidRPr="002B219F">
        <w:rPr>
          <w:lang w:val="lt-LT"/>
        </w:rPr>
        <w:t>teikia</w:t>
      </w:r>
      <w:r w:rsidR="00191631" w:rsidRPr="002B219F">
        <w:rPr>
          <w:lang w:val="lt-LT"/>
        </w:rPr>
        <w:t xml:space="preserve"> ir perduoda</w:t>
      </w:r>
      <w:r w:rsidRPr="002B219F">
        <w:rPr>
          <w:lang w:val="lt-LT"/>
        </w:rPr>
        <w:t xml:space="preserve"> informaciją telefonu, </w:t>
      </w:r>
      <w:r w:rsidR="00191631" w:rsidRPr="002B219F">
        <w:rPr>
          <w:lang w:val="lt-LT"/>
        </w:rPr>
        <w:t>el.</w:t>
      </w:r>
      <w:r w:rsidR="00710F2E">
        <w:rPr>
          <w:lang w:val="lt-LT"/>
        </w:rPr>
        <w:t xml:space="preserve"> </w:t>
      </w:r>
      <w:r w:rsidR="00191631" w:rsidRPr="002B219F">
        <w:rPr>
          <w:lang w:val="lt-LT"/>
        </w:rPr>
        <w:t xml:space="preserve">paštu, žodžiu ir raštu; </w:t>
      </w:r>
      <w:r w:rsidRPr="002B219F">
        <w:rPr>
          <w:lang w:val="lt-LT"/>
        </w:rPr>
        <w:t xml:space="preserve"> </w:t>
      </w:r>
    </w:p>
    <w:p w14:paraId="514A1EFA" w14:textId="702C33EB" w:rsidR="00D0176D" w:rsidRPr="002B219F" w:rsidRDefault="00D0176D" w:rsidP="007D62EB">
      <w:pPr>
        <w:numPr>
          <w:ilvl w:val="1"/>
          <w:numId w:val="1"/>
        </w:numPr>
        <w:tabs>
          <w:tab w:val="left" w:pos="1134"/>
          <w:tab w:val="left" w:pos="1276"/>
        </w:tabs>
        <w:autoSpaceDE w:val="0"/>
        <w:autoSpaceDN w:val="0"/>
        <w:adjustRightInd w:val="0"/>
        <w:spacing w:line="360" w:lineRule="auto"/>
        <w:ind w:firstLine="720"/>
        <w:jc w:val="both"/>
        <w:rPr>
          <w:lang w:val="lt-LT"/>
        </w:rPr>
      </w:pPr>
      <w:r w:rsidRPr="002B219F">
        <w:rPr>
          <w:lang w:val="lt-LT"/>
        </w:rPr>
        <w:t>atlieka kituose Universiteto vidaus teisės aktuose nustatytas pareigas;</w:t>
      </w:r>
    </w:p>
    <w:p w14:paraId="6AD0AD6A" w14:textId="26725DA7" w:rsidR="00D0176D" w:rsidRPr="002B219F" w:rsidRDefault="00D0176D" w:rsidP="007D62EB">
      <w:pPr>
        <w:numPr>
          <w:ilvl w:val="1"/>
          <w:numId w:val="1"/>
        </w:numPr>
        <w:tabs>
          <w:tab w:val="left" w:pos="1134"/>
          <w:tab w:val="left" w:pos="1276"/>
        </w:tabs>
        <w:autoSpaceDE w:val="0"/>
        <w:autoSpaceDN w:val="0"/>
        <w:adjustRightInd w:val="0"/>
        <w:spacing w:line="360" w:lineRule="auto"/>
        <w:ind w:firstLine="720"/>
        <w:jc w:val="both"/>
        <w:rPr>
          <w:lang w:val="lt-LT"/>
        </w:rPr>
      </w:pPr>
      <w:r w:rsidRPr="002B219F">
        <w:rPr>
          <w:lang w:val="lt-LT"/>
        </w:rPr>
        <w:t>prižiūri</w:t>
      </w:r>
      <w:r w:rsidR="001E6AF1">
        <w:rPr>
          <w:lang w:val="lt-LT"/>
        </w:rPr>
        <w:t xml:space="preserve"> </w:t>
      </w:r>
      <w:r w:rsidR="004B5327">
        <w:rPr>
          <w:lang w:val="lt-LT"/>
        </w:rPr>
        <w:t>R</w:t>
      </w:r>
      <w:r w:rsidRPr="002B219F">
        <w:rPr>
          <w:lang w:val="lt-LT"/>
        </w:rPr>
        <w:t>eglamento</w:t>
      </w:r>
      <w:r w:rsidR="001D63D8">
        <w:rPr>
          <w:lang w:val="lt-LT"/>
        </w:rPr>
        <w:t xml:space="preserve"> nuostatų</w:t>
      </w:r>
      <w:r w:rsidR="001E6AF1">
        <w:rPr>
          <w:lang w:val="lt-LT"/>
        </w:rPr>
        <w:t xml:space="preserve"> laikymąsi</w:t>
      </w:r>
      <w:r w:rsidRPr="002B219F">
        <w:rPr>
          <w:lang w:val="lt-LT"/>
        </w:rPr>
        <w:t>;</w:t>
      </w:r>
    </w:p>
    <w:p w14:paraId="12A1DE26" w14:textId="792CD340" w:rsidR="00D0176D" w:rsidRPr="002B219F" w:rsidRDefault="00D0176D" w:rsidP="007D62EB">
      <w:pPr>
        <w:numPr>
          <w:ilvl w:val="1"/>
          <w:numId w:val="1"/>
        </w:numPr>
        <w:tabs>
          <w:tab w:val="left" w:pos="1134"/>
          <w:tab w:val="left" w:pos="1276"/>
        </w:tabs>
        <w:autoSpaceDE w:val="0"/>
        <w:autoSpaceDN w:val="0"/>
        <w:adjustRightInd w:val="0"/>
        <w:spacing w:line="360" w:lineRule="auto"/>
        <w:ind w:firstLine="720"/>
        <w:jc w:val="both"/>
        <w:rPr>
          <w:lang w:val="lt-LT"/>
        </w:rPr>
      </w:pPr>
      <w:r w:rsidRPr="002B219F">
        <w:rPr>
          <w:lang w:val="lt-LT"/>
        </w:rPr>
        <w:t>rengia Senato dokumentų projektus;</w:t>
      </w:r>
    </w:p>
    <w:p w14:paraId="47B147BE" w14:textId="5E51A556" w:rsidR="00D0176D" w:rsidRPr="002B219F" w:rsidRDefault="00191631" w:rsidP="007D62EB">
      <w:pPr>
        <w:numPr>
          <w:ilvl w:val="1"/>
          <w:numId w:val="1"/>
        </w:numPr>
        <w:tabs>
          <w:tab w:val="left" w:pos="1134"/>
          <w:tab w:val="left" w:pos="1276"/>
        </w:tabs>
        <w:autoSpaceDE w:val="0"/>
        <w:autoSpaceDN w:val="0"/>
        <w:adjustRightInd w:val="0"/>
        <w:spacing w:line="360" w:lineRule="auto"/>
        <w:ind w:firstLine="720"/>
        <w:jc w:val="both"/>
        <w:rPr>
          <w:lang w:val="lt-LT"/>
        </w:rPr>
      </w:pPr>
      <w:r w:rsidRPr="002B219F">
        <w:rPr>
          <w:lang w:val="lt-LT"/>
        </w:rPr>
        <w:t xml:space="preserve">išsiunčia </w:t>
      </w:r>
      <w:r w:rsidR="00D0176D" w:rsidRPr="002B219F">
        <w:rPr>
          <w:lang w:val="lt-LT"/>
        </w:rPr>
        <w:t>Senato nariams Senato posėdžių dokumentų projektus;</w:t>
      </w:r>
    </w:p>
    <w:p w14:paraId="3E59A97A" w14:textId="0C7F986D" w:rsidR="00D0176D" w:rsidRPr="002B219F" w:rsidRDefault="00D0176D" w:rsidP="007D62EB">
      <w:pPr>
        <w:numPr>
          <w:ilvl w:val="1"/>
          <w:numId w:val="1"/>
        </w:numPr>
        <w:tabs>
          <w:tab w:val="left" w:pos="1134"/>
          <w:tab w:val="left" w:pos="1276"/>
        </w:tabs>
        <w:autoSpaceDE w:val="0"/>
        <w:autoSpaceDN w:val="0"/>
        <w:adjustRightInd w:val="0"/>
        <w:spacing w:line="360" w:lineRule="auto"/>
        <w:ind w:firstLine="720"/>
        <w:jc w:val="both"/>
        <w:rPr>
          <w:lang w:val="lt-LT"/>
        </w:rPr>
      </w:pPr>
      <w:r w:rsidRPr="002B219F">
        <w:rPr>
          <w:lang w:val="lt-LT"/>
        </w:rPr>
        <w:t xml:space="preserve">padeda Senato pirmininkui sudaryti </w:t>
      </w:r>
      <w:r w:rsidR="00DD0C82">
        <w:rPr>
          <w:lang w:val="lt-LT"/>
        </w:rPr>
        <w:t xml:space="preserve">Senato </w:t>
      </w:r>
      <w:r w:rsidRPr="002B219F">
        <w:rPr>
          <w:lang w:val="lt-LT"/>
        </w:rPr>
        <w:t>posėdžių darbotvark</w:t>
      </w:r>
      <w:r w:rsidR="00EC1F11">
        <w:rPr>
          <w:lang w:val="lt-LT"/>
        </w:rPr>
        <w:t>es</w:t>
      </w:r>
      <w:r w:rsidRPr="002B219F">
        <w:rPr>
          <w:lang w:val="lt-LT"/>
        </w:rPr>
        <w:t>;</w:t>
      </w:r>
    </w:p>
    <w:p w14:paraId="7970BF01" w14:textId="16074F63" w:rsidR="00D0176D" w:rsidRPr="002B219F" w:rsidRDefault="00173C06" w:rsidP="007D62EB">
      <w:pPr>
        <w:numPr>
          <w:ilvl w:val="1"/>
          <w:numId w:val="1"/>
        </w:numPr>
        <w:tabs>
          <w:tab w:val="left" w:pos="1134"/>
          <w:tab w:val="left" w:pos="1276"/>
        </w:tabs>
        <w:autoSpaceDE w:val="0"/>
        <w:autoSpaceDN w:val="0"/>
        <w:adjustRightInd w:val="0"/>
        <w:spacing w:line="360" w:lineRule="auto"/>
        <w:ind w:firstLine="720"/>
        <w:jc w:val="both"/>
        <w:rPr>
          <w:lang w:val="lt-LT"/>
        </w:rPr>
      </w:pPr>
      <w:r w:rsidRPr="002B219F">
        <w:rPr>
          <w:lang w:val="lt-LT"/>
        </w:rPr>
        <w:t xml:space="preserve">padeda </w:t>
      </w:r>
      <w:r w:rsidR="00D0176D" w:rsidRPr="002B219F">
        <w:rPr>
          <w:lang w:val="lt-LT"/>
        </w:rPr>
        <w:t>organizuo</w:t>
      </w:r>
      <w:r w:rsidRPr="002B219F">
        <w:rPr>
          <w:lang w:val="lt-LT"/>
        </w:rPr>
        <w:t>ti</w:t>
      </w:r>
      <w:r w:rsidR="00EE3FF5" w:rsidRPr="002B219F">
        <w:rPr>
          <w:lang w:val="lt-LT"/>
        </w:rPr>
        <w:t xml:space="preserve"> </w:t>
      </w:r>
      <w:r w:rsidR="00191631" w:rsidRPr="002B219F">
        <w:rPr>
          <w:lang w:val="lt-LT"/>
        </w:rPr>
        <w:t xml:space="preserve">elektroninius ir </w:t>
      </w:r>
      <w:r w:rsidR="00191631" w:rsidRPr="002A1465">
        <w:rPr>
          <w:lang w:val="lt-LT"/>
        </w:rPr>
        <w:t>įprastus</w:t>
      </w:r>
      <w:r w:rsidR="00191631" w:rsidRPr="002B219F">
        <w:rPr>
          <w:lang w:val="lt-LT"/>
        </w:rPr>
        <w:t xml:space="preserve"> </w:t>
      </w:r>
      <w:r w:rsidR="00DD0C82">
        <w:rPr>
          <w:lang w:val="lt-LT"/>
        </w:rPr>
        <w:t xml:space="preserve">Senato </w:t>
      </w:r>
      <w:r w:rsidR="00D0176D" w:rsidRPr="002B219F">
        <w:rPr>
          <w:lang w:val="lt-LT"/>
        </w:rPr>
        <w:t>posėdžius;</w:t>
      </w:r>
    </w:p>
    <w:p w14:paraId="7157343B" w14:textId="6F9A8DD3" w:rsidR="00D0176D" w:rsidRPr="002B219F" w:rsidRDefault="00D0176D" w:rsidP="007D62EB">
      <w:pPr>
        <w:numPr>
          <w:ilvl w:val="1"/>
          <w:numId w:val="1"/>
        </w:numPr>
        <w:tabs>
          <w:tab w:val="left" w:pos="1134"/>
          <w:tab w:val="left" w:pos="1276"/>
        </w:tabs>
        <w:autoSpaceDE w:val="0"/>
        <w:autoSpaceDN w:val="0"/>
        <w:adjustRightInd w:val="0"/>
        <w:spacing w:line="360" w:lineRule="auto"/>
        <w:ind w:firstLine="720"/>
        <w:jc w:val="both"/>
        <w:rPr>
          <w:lang w:val="lt-LT"/>
        </w:rPr>
      </w:pPr>
      <w:r w:rsidRPr="002B219F">
        <w:rPr>
          <w:lang w:val="lt-LT"/>
        </w:rPr>
        <w:t>rengia slapto balsavimo biuletenius;</w:t>
      </w:r>
    </w:p>
    <w:p w14:paraId="173FC294" w14:textId="4D34940C" w:rsidR="00D0176D" w:rsidRPr="002B219F" w:rsidRDefault="00D0176D" w:rsidP="007D62EB">
      <w:pPr>
        <w:numPr>
          <w:ilvl w:val="1"/>
          <w:numId w:val="1"/>
        </w:numPr>
        <w:tabs>
          <w:tab w:val="left" w:pos="1134"/>
          <w:tab w:val="left" w:pos="1276"/>
        </w:tabs>
        <w:autoSpaceDE w:val="0"/>
        <w:autoSpaceDN w:val="0"/>
        <w:adjustRightInd w:val="0"/>
        <w:spacing w:line="360" w:lineRule="auto"/>
        <w:ind w:firstLine="720"/>
        <w:jc w:val="both"/>
        <w:rPr>
          <w:lang w:val="lt-LT"/>
        </w:rPr>
      </w:pPr>
      <w:r w:rsidRPr="002B219F">
        <w:rPr>
          <w:rFonts w:ascii="CIDFont+F1" w:eastAsiaTheme="minorHAnsi" w:hAnsi="CIDFont+F1" w:cs="CIDFont+F1"/>
          <w:lang w:val="lt-LT"/>
        </w:rPr>
        <w:t>registruoja posėdyje dalyvaujančius Senato narius;</w:t>
      </w:r>
    </w:p>
    <w:p w14:paraId="752077E8" w14:textId="41CF80FF" w:rsidR="00D0176D" w:rsidRPr="002B219F" w:rsidRDefault="00D0176D" w:rsidP="007D62EB">
      <w:pPr>
        <w:numPr>
          <w:ilvl w:val="1"/>
          <w:numId w:val="1"/>
        </w:numPr>
        <w:tabs>
          <w:tab w:val="left" w:pos="1134"/>
          <w:tab w:val="left" w:pos="1276"/>
        </w:tabs>
        <w:autoSpaceDE w:val="0"/>
        <w:autoSpaceDN w:val="0"/>
        <w:adjustRightInd w:val="0"/>
        <w:spacing w:line="360" w:lineRule="auto"/>
        <w:ind w:firstLine="720"/>
        <w:jc w:val="both"/>
        <w:rPr>
          <w:lang w:val="lt-LT"/>
        </w:rPr>
      </w:pPr>
      <w:r w:rsidRPr="002B219F">
        <w:rPr>
          <w:lang w:val="lt-LT"/>
        </w:rPr>
        <w:t>teikia rektoriui viešai skelb</w:t>
      </w:r>
      <w:r w:rsidR="00191631" w:rsidRPr="002B219F">
        <w:rPr>
          <w:lang w:val="lt-LT"/>
        </w:rPr>
        <w:t>iamus</w:t>
      </w:r>
      <w:r w:rsidR="001D63D8">
        <w:rPr>
          <w:lang w:val="lt-LT"/>
        </w:rPr>
        <w:t xml:space="preserve"> </w:t>
      </w:r>
      <w:r w:rsidR="00191631" w:rsidRPr="002B219F">
        <w:rPr>
          <w:lang w:val="lt-LT"/>
        </w:rPr>
        <w:t>/</w:t>
      </w:r>
      <w:r w:rsidR="001D63D8">
        <w:rPr>
          <w:lang w:val="lt-LT"/>
        </w:rPr>
        <w:t xml:space="preserve"> </w:t>
      </w:r>
      <w:r w:rsidR="00191631" w:rsidRPr="002B219F">
        <w:rPr>
          <w:lang w:val="lt-LT"/>
        </w:rPr>
        <w:t>skelbtinus</w:t>
      </w:r>
      <w:r w:rsidR="007C3AC6" w:rsidRPr="002B219F">
        <w:rPr>
          <w:lang w:val="lt-LT"/>
        </w:rPr>
        <w:t xml:space="preserve"> </w:t>
      </w:r>
      <w:r w:rsidRPr="002B219F">
        <w:rPr>
          <w:lang w:val="lt-LT"/>
        </w:rPr>
        <w:t>Senato nutarimus;</w:t>
      </w:r>
    </w:p>
    <w:p w14:paraId="32A064B3" w14:textId="7F7943D7" w:rsidR="00D0176D" w:rsidRPr="002B219F" w:rsidRDefault="00D0176D" w:rsidP="00752D6C">
      <w:pPr>
        <w:numPr>
          <w:ilvl w:val="1"/>
          <w:numId w:val="1"/>
        </w:numPr>
        <w:tabs>
          <w:tab w:val="left" w:pos="1276"/>
        </w:tabs>
        <w:autoSpaceDE w:val="0"/>
        <w:autoSpaceDN w:val="0"/>
        <w:adjustRightInd w:val="0"/>
        <w:spacing w:line="360" w:lineRule="auto"/>
        <w:ind w:firstLine="709"/>
        <w:jc w:val="both"/>
        <w:rPr>
          <w:lang w:val="lt-LT"/>
        </w:rPr>
      </w:pPr>
      <w:r w:rsidRPr="002B219F">
        <w:rPr>
          <w:lang w:val="lt-LT"/>
        </w:rPr>
        <w:t xml:space="preserve">vykdo kitus </w:t>
      </w:r>
      <w:r w:rsidR="00E513D8" w:rsidRPr="002B219F">
        <w:rPr>
          <w:lang w:val="lt-LT"/>
        </w:rPr>
        <w:t>darbus</w:t>
      </w:r>
      <w:r w:rsidR="00245875" w:rsidRPr="002B219F">
        <w:rPr>
          <w:lang w:val="lt-LT"/>
        </w:rPr>
        <w:t>, reikalingus</w:t>
      </w:r>
      <w:r w:rsidR="00E513D8" w:rsidRPr="002B219F">
        <w:rPr>
          <w:lang w:val="lt-LT"/>
        </w:rPr>
        <w:t xml:space="preserve"> </w:t>
      </w:r>
      <w:r w:rsidR="00322253" w:rsidRPr="002B219F">
        <w:rPr>
          <w:lang w:val="lt-LT"/>
        </w:rPr>
        <w:t xml:space="preserve">Senato </w:t>
      </w:r>
      <w:r w:rsidR="00E513D8" w:rsidRPr="002B219F">
        <w:rPr>
          <w:lang w:val="lt-LT"/>
        </w:rPr>
        <w:t xml:space="preserve">veiklai </w:t>
      </w:r>
      <w:r w:rsidR="00322253" w:rsidRPr="002B219F">
        <w:rPr>
          <w:lang w:val="lt-LT"/>
        </w:rPr>
        <w:t>užtikrinti.</w:t>
      </w:r>
    </w:p>
    <w:p w14:paraId="63027CB3" w14:textId="3761766A" w:rsidR="20278767" w:rsidRPr="002B219F" w:rsidRDefault="20278767" w:rsidP="001C71AE">
      <w:pPr>
        <w:tabs>
          <w:tab w:val="left" w:pos="1276"/>
        </w:tabs>
        <w:jc w:val="both"/>
        <w:rPr>
          <w:lang w:val="lt-LT"/>
        </w:rPr>
      </w:pPr>
    </w:p>
    <w:p w14:paraId="596E6985" w14:textId="77777777" w:rsidR="00F2765E" w:rsidRPr="002B219F" w:rsidRDefault="00F2765E" w:rsidP="001C71AE">
      <w:pPr>
        <w:pStyle w:val="Antrat3"/>
        <w:spacing w:line="240" w:lineRule="auto"/>
      </w:pPr>
      <w:r w:rsidRPr="002B219F">
        <w:t>IV SKYRIUS</w:t>
      </w:r>
    </w:p>
    <w:p w14:paraId="1E9B7A57" w14:textId="00D40D5B" w:rsidR="00F2765E" w:rsidRPr="002B219F" w:rsidRDefault="7C176C58" w:rsidP="001C71AE">
      <w:pPr>
        <w:tabs>
          <w:tab w:val="left" w:pos="1276"/>
        </w:tabs>
        <w:jc w:val="center"/>
        <w:rPr>
          <w:lang w:val="lt-LT"/>
        </w:rPr>
      </w:pPr>
      <w:r w:rsidRPr="002B219F">
        <w:rPr>
          <w:b/>
          <w:bCs/>
          <w:lang w:val="lt-LT"/>
        </w:rPr>
        <w:t>SENATO NARIŲ TEISĖS, PAREIGOS IR ĮGALIOJIMAI</w:t>
      </w:r>
    </w:p>
    <w:p w14:paraId="324615BB" w14:textId="4FBB32E5" w:rsidR="53DA5237" w:rsidRPr="002B219F" w:rsidRDefault="53DA5237" w:rsidP="53DA5237">
      <w:pPr>
        <w:tabs>
          <w:tab w:val="left" w:pos="1276"/>
        </w:tabs>
        <w:spacing w:line="360" w:lineRule="auto"/>
        <w:jc w:val="center"/>
        <w:rPr>
          <w:b/>
          <w:bCs/>
          <w:lang w:val="lt-LT"/>
        </w:rPr>
      </w:pPr>
    </w:p>
    <w:p w14:paraId="2199C8B1" w14:textId="2BD2DE17" w:rsidR="00F2765E" w:rsidRPr="009B2745" w:rsidRDefault="13437BF5" w:rsidP="009B2745">
      <w:pPr>
        <w:numPr>
          <w:ilvl w:val="0"/>
          <w:numId w:val="1"/>
        </w:numPr>
        <w:tabs>
          <w:tab w:val="left" w:pos="1134"/>
        </w:tabs>
        <w:spacing w:line="360" w:lineRule="auto"/>
        <w:ind w:left="0" w:firstLine="720"/>
        <w:jc w:val="both"/>
        <w:rPr>
          <w:bCs/>
          <w:lang w:val="lt-LT"/>
        </w:rPr>
      </w:pPr>
      <w:r w:rsidRPr="009B2745">
        <w:rPr>
          <w:bCs/>
          <w:lang w:val="lt-LT"/>
        </w:rPr>
        <w:t>Senato nario teisės:</w:t>
      </w:r>
    </w:p>
    <w:p w14:paraId="16550DC6" w14:textId="77777777" w:rsidR="00F2765E" w:rsidRPr="002B219F" w:rsidRDefault="571633F3" w:rsidP="009B2745">
      <w:pPr>
        <w:pStyle w:val="Default"/>
        <w:numPr>
          <w:ilvl w:val="1"/>
          <w:numId w:val="1"/>
        </w:numPr>
        <w:tabs>
          <w:tab w:val="left" w:pos="1276"/>
        </w:tabs>
        <w:spacing w:line="360" w:lineRule="auto"/>
        <w:ind w:firstLine="720"/>
        <w:jc w:val="both"/>
        <w:rPr>
          <w:lang w:val="lt-LT"/>
        </w:rPr>
      </w:pPr>
      <w:r w:rsidRPr="002B219F">
        <w:rPr>
          <w:lang w:val="lt-LT"/>
        </w:rPr>
        <w:t>dalyvauti, pasisakyti, užduoti klausimus ir balsuoti visais Senato ir komiteto, kurio narys jis yra, posėdžiuose svarstomais klausimais, reikšti nuomonę apie Senato veiklą;</w:t>
      </w:r>
    </w:p>
    <w:p w14:paraId="28652337" w14:textId="539ED81E" w:rsidR="00F2765E" w:rsidRPr="002B219F" w:rsidRDefault="00191631" w:rsidP="009B2745">
      <w:pPr>
        <w:pStyle w:val="Default"/>
        <w:numPr>
          <w:ilvl w:val="1"/>
          <w:numId w:val="1"/>
        </w:numPr>
        <w:tabs>
          <w:tab w:val="left" w:pos="1276"/>
        </w:tabs>
        <w:spacing w:line="360" w:lineRule="auto"/>
        <w:ind w:firstLine="720"/>
        <w:jc w:val="both"/>
        <w:rPr>
          <w:lang w:val="lt-LT"/>
        </w:rPr>
      </w:pPr>
      <w:r w:rsidRPr="002B219F">
        <w:rPr>
          <w:lang w:val="lt-LT"/>
        </w:rPr>
        <w:t xml:space="preserve">teikti </w:t>
      </w:r>
      <w:r w:rsidR="571633F3" w:rsidRPr="002B219F">
        <w:rPr>
          <w:lang w:val="lt-LT"/>
        </w:rPr>
        <w:t xml:space="preserve">raštu ar Senato posėdyje žodžiu argumentuotus siūlymus dėl vieno ar kito Senato posėdžio darbotvarkės klausimo, siūlyti posėdžio darbotvarkės pakeitimus ir </w:t>
      </w:r>
      <w:r w:rsidRPr="002B219F">
        <w:rPr>
          <w:lang w:val="lt-LT"/>
        </w:rPr>
        <w:t>klausimus</w:t>
      </w:r>
      <w:r w:rsidR="571633F3" w:rsidRPr="002B219F">
        <w:rPr>
          <w:lang w:val="lt-LT"/>
        </w:rPr>
        <w:t xml:space="preserve">, kurie turi būti įtraukti į kitą darbotvarkę; </w:t>
      </w:r>
    </w:p>
    <w:p w14:paraId="3FD3AB4A" w14:textId="6525631B" w:rsidR="00F2765E" w:rsidRPr="004B5327" w:rsidRDefault="13437BF5" w:rsidP="009B2745">
      <w:pPr>
        <w:pStyle w:val="Default"/>
        <w:numPr>
          <w:ilvl w:val="1"/>
          <w:numId w:val="1"/>
        </w:numPr>
        <w:tabs>
          <w:tab w:val="left" w:pos="1276"/>
        </w:tabs>
        <w:spacing w:line="360" w:lineRule="auto"/>
        <w:ind w:firstLine="720"/>
        <w:jc w:val="both"/>
        <w:rPr>
          <w:lang w:val="lt-LT"/>
        </w:rPr>
      </w:pPr>
      <w:r w:rsidRPr="002B219F">
        <w:rPr>
          <w:lang w:val="lt-LT"/>
        </w:rPr>
        <w:lastRenderedPageBreak/>
        <w:t>rinkti ir būti išrinkt</w:t>
      </w:r>
      <w:r w:rsidR="00191631" w:rsidRPr="002B219F">
        <w:rPr>
          <w:lang w:val="lt-LT"/>
        </w:rPr>
        <w:t>u</w:t>
      </w:r>
      <w:r w:rsidRPr="002B219F">
        <w:rPr>
          <w:lang w:val="lt-LT"/>
        </w:rPr>
        <w:t xml:space="preserve"> į bet kurias pareigas </w:t>
      </w:r>
      <w:r w:rsidR="00E513D8" w:rsidRPr="002B219F">
        <w:rPr>
          <w:lang w:val="lt-LT"/>
        </w:rPr>
        <w:t>Senate</w:t>
      </w:r>
      <w:r w:rsidRPr="002B219F">
        <w:rPr>
          <w:lang w:val="lt-LT"/>
        </w:rPr>
        <w:t>, išskyrus atvejus</w:t>
      </w:r>
      <w:r w:rsidR="005A6C56" w:rsidRPr="002B219F">
        <w:rPr>
          <w:lang w:val="lt-LT"/>
        </w:rPr>
        <w:t>,</w:t>
      </w:r>
      <w:r w:rsidRPr="002B219F">
        <w:rPr>
          <w:lang w:val="lt-LT"/>
        </w:rPr>
        <w:t xml:space="preserve"> apibrėžtus </w:t>
      </w:r>
      <w:r w:rsidR="004B5327">
        <w:rPr>
          <w:lang w:val="lt-LT"/>
        </w:rPr>
        <w:t>Reglamento 11</w:t>
      </w:r>
      <w:r w:rsidR="004B5327" w:rsidRPr="004B5327">
        <w:rPr>
          <w:lang w:val="lt-LT"/>
        </w:rPr>
        <w:t xml:space="preserve"> ir 1</w:t>
      </w:r>
      <w:r w:rsidR="004B5327">
        <w:rPr>
          <w:lang w:val="lt-LT"/>
        </w:rPr>
        <w:t xml:space="preserve">3 </w:t>
      </w:r>
      <w:r w:rsidRPr="004B5327">
        <w:rPr>
          <w:lang w:val="lt-LT"/>
        </w:rPr>
        <w:t xml:space="preserve">punktuose; </w:t>
      </w:r>
    </w:p>
    <w:p w14:paraId="5E69E3FD" w14:textId="5E53DC94" w:rsidR="00F2765E" w:rsidRPr="002B219F" w:rsidRDefault="571633F3" w:rsidP="0039007C">
      <w:pPr>
        <w:pStyle w:val="Default"/>
        <w:numPr>
          <w:ilvl w:val="1"/>
          <w:numId w:val="1"/>
        </w:numPr>
        <w:tabs>
          <w:tab w:val="left" w:pos="1276"/>
        </w:tabs>
        <w:spacing w:line="360" w:lineRule="auto"/>
        <w:ind w:firstLine="720"/>
        <w:jc w:val="both"/>
        <w:rPr>
          <w:lang w:val="lt-LT"/>
        </w:rPr>
      </w:pPr>
      <w:r w:rsidRPr="002B219F">
        <w:rPr>
          <w:lang w:val="lt-LT"/>
        </w:rPr>
        <w:t>rengti ir teikti svarstyti Senate Universiteto veiklą reglamentuojančius dokumentus</w:t>
      </w:r>
      <w:r w:rsidR="00CE301D">
        <w:rPr>
          <w:lang w:val="lt-LT"/>
        </w:rPr>
        <w:t xml:space="preserve">, </w:t>
      </w:r>
      <w:r w:rsidRPr="002B219F">
        <w:rPr>
          <w:lang w:val="lt-LT"/>
        </w:rPr>
        <w:t>siūlyti pastabas rengiamiems Senato dokumentams, kviesti į Senato posėdžius ekspertus ir kitus specialistus teikti pastabas ir pasiūlymus dėl rengiamų Senato dokumentų</w:t>
      </w:r>
      <w:r w:rsidR="00EF5FA6">
        <w:rPr>
          <w:lang w:val="lt-LT"/>
        </w:rPr>
        <w:t>;</w:t>
      </w:r>
    </w:p>
    <w:p w14:paraId="4D105799" w14:textId="77777777" w:rsidR="00F2765E" w:rsidRPr="002B219F" w:rsidRDefault="571633F3" w:rsidP="0039007C">
      <w:pPr>
        <w:pStyle w:val="Default"/>
        <w:numPr>
          <w:ilvl w:val="1"/>
          <w:numId w:val="1"/>
        </w:numPr>
        <w:tabs>
          <w:tab w:val="left" w:pos="1276"/>
        </w:tabs>
        <w:spacing w:line="360" w:lineRule="auto"/>
        <w:ind w:firstLine="720"/>
        <w:jc w:val="both"/>
        <w:rPr>
          <w:lang w:val="lt-LT"/>
        </w:rPr>
      </w:pPr>
      <w:r w:rsidRPr="002B219F">
        <w:rPr>
          <w:lang w:val="lt-LT"/>
        </w:rPr>
        <w:t xml:space="preserve">gauti reikiamą informaciją ir medžiagą, susijusią su Senato posėdžiuose svarstomais klausimais; </w:t>
      </w:r>
    </w:p>
    <w:p w14:paraId="5476E753" w14:textId="51100635" w:rsidR="00F2765E" w:rsidRPr="002B219F" w:rsidRDefault="571633F3" w:rsidP="0039007C">
      <w:pPr>
        <w:pStyle w:val="Default"/>
        <w:numPr>
          <w:ilvl w:val="1"/>
          <w:numId w:val="1"/>
        </w:numPr>
        <w:tabs>
          <w:tab w:val="left" w:pos="1276"/>
        </w:tabs>
        <w:spacing w:line="360" w:lineRule="auto"/>
        <w:ind w:firstLine="720"/>
        <w:jc w:val="both"/>
        <w:rPr>
          <w:lang w:val="lt-LT"/>
        </w:rPr>
      </w:pPr>
      <w:r w:rsidRPr="002B219F">
        <w:rPr>
          <w:lang w:val="lt-LT"/>
        </w:rPr>
        <w:t xml:space="preserve">susipažinti su Universiteto dokumentais </w:t>
      </w:r>
      <w:r w:rsidR="000568B5">
        <w:rPr>
          <w:lang w:val="lt-LT"/>
        </w:rPr>
        <w:t>ir</w:t>
      </w:r>
      <w:r w:rsidRPr="002B219F">
        <w:rPr>
          <w:lang w:val="lt-LT"/>
        </w:rPr>
        <w:t xml:space="preserve"> naudotis </w:t>
      </w:r>
      <w:r w:rsidR="000568B5">
        <w:rPr>
          <w:lang w:val="lt-LT"/>
        </w:rPr>
        <w:t xml:space="preserve">jais </w:t>
      </w:r>
      <w:r w:rsidRPr="002B219F">
        <w:rPr>
          <w:lang w:val="lt-LT"/>
        </w:rPr>
        <w:t>savo darbe nepažeidžiant įstatym</w:t>
      </w:r>
      <w:r w:rsidR="000A6412">
        <w:rPr>
          <w:lang w:val="lt-LT"/>
        </w:rPr>
        <w:t>ais</w:t>
      </w:r>
      <w:r w:rsidRPr="002B219F">
        <w:rPr>
          <w:lang w:val="lt-LT"/>
        </w:rPr>
        <w:t xml:space="preserve"> reglamentuoto konfidencialumo; </w:t>
      </w:r>
    </w:p>
    <w:p w14:paraId="732F50D7" w14:textId="77777777" w:rsidR="00F2765E" w:rsidRPr="002B219F" w:rsidRDefault="571633F3" w:rsidP="0039007C">
      <w:pPr>
        <w:pStyle w:val="Default"/>
        <w:numPr>
          <w:ilvl w:val="1"/>
          <w:numId w:val="1"/>
        </w:numPr>
        <w:tabs>
          <w:tab w:val="left" w:pos="1276"/>
        </w:tabs>
        <w:spacing w:line="360" w:lineRule="auto"/>
        <w:ind w:firstLine="720"/>
        <w:jc w:val="both"/>
        <w:rPr>
          <w:lang w:val="lt-LT"/>
        </w:rPr>
      </w:pPr>
      <w:r w:rsidRPr="002B219F">
        <w:rPr>
          <w:lang w:val="lt-LT"/>
        </w:rPr>
        <w:t xml:space="preserve">reikalauti, kad svarstomu darbotvarkės klausimu dėl jo argumentuoto siūlymo būtų balsuojama; </w:t>
      </w:r>
    </w:p>
    <w:p w14:paraId="76A7C231" w14:textId="6F341BD2" w:rsidR="00F2765E" w:rsidRPr="002B219F" w:rsidRDefault="571633F3" w:rsidP="0039007C">
      <w:pPr>
        <w:pStyle w:val="Default"/>
        <w:numPr>
          <w:ilvl w:val="1"/>
          <w:numId w:val="1"/>
        </w:numPr>
        <w:tabs>
          <w:tab w:val="left" w:pos="1276"/>
        </w:tabs>
        <w:spacing w:line="360" w:lineRule="auto"/>
        <w:ind w:firstLine="720"/>
        <w:jc w:val="both"/>
        <w:rPr>
          <w:lang w:val="lt-LT"/>
        </w:rPr>
      </w:pPr>
      <w:r w:rsidRPr="002B219F">
        <w:rPr>
          <w:lang w:val="lt-LT"/>
        </w:rPr>
        <w:t>susipažinus su Senato posėdžio darbotvarke ir Senato nutarimų projektais, balsuoti už pasiūlytus sprendimus (</w:t>
      </w:r>
      <w:r w:rsidR="00191631" w:rsidRPr="002B219F">
        <w:rPr>
          <w:lang w:val="lt-LT"/>
        </w:rPr>
        <w:t xml:space="preserve">taip pat ir </w:t>
      </w:r>
      <w:r w:rsidRPr="002B219F">
        <w:rPr>
          <w:lang w:val="lt-LT"/>
        </w:rPr>
        <w:t>elektroniniu paštu) nurodant</w:t>
      </w:r>
      <w:r w:rsidR="007A46A1">
        <w:rPr>
          <w:lang w:val="lt-LT"/>
        </w:rPr>
        <w:t>:</w:t>
      </w:r>
      <w:r w:rsidRPr="002B219F">
        <w:rPr>
          <w:lang w:val="lt-LT"/>
        </w:rPr>
        <w:t xml:space="preserve"> </w:t>
      </w:r>
      <w:r w:rsidR="007A46A1">
        <w:rPr>
          <w:lang w:val="lt-LT"/>
        </w:rPr>
        <w:t>„</w:t>
      </w:r>
      <w:r w:rsidRPr="002B219F">
        <w:rPr>
          <w:lang w:val="lt-LT"/>
        </w:rPr>
        <w:t>už</w:t>
      </w:r>
      <w:r w:rsidR="007A46A1">
        <w:rPr>
          <w:lang w:val="lt-LT"/>
        </w:rPr>
        <w:t>“</w:t>
      </w:r>
      <w:r w:rsidRPr="002B219F">
        <w:rPr>
          <w:lang w:val="lt-LT"/>
        </w:rPr>
        <w:t xml:space="preserve"> </w:t>
      </w:r>
      <w:r w:rsidR="00191631" w:rsidRPr="002B219F">
        <w:rPr>
          <w:lang w:val="lt-LT"/>
        </w:rPr>
        <w:t>,</w:t>
      </w:r>
      <w:r w:rsidR="007A46A1">
        <w:rPr>
          <w:lang w:val="lt-LT"/>
        </w:rPr>
        <w:t xml:space="preserve"> „</w:t>
      </w:r>
      <w:r w:rsidRPr="002B219F">
        <w:rPr>
          <w:lang w:val="lt-LT"/>
        </w:rPr>
        <w:t>prieš</w:t>
      </w:r>
      <w:r w:rsidR="007A46A1">
        <w:rPr>
          <w:lang w:val="lt-LT"/>
        </w:rPr>
        <w:t>“</w:t>
      </w:r>
      <w:r w:rsidR="003D48FF" w:rsidRPr="002B219F">
        <w:rPr>
          <w:lang w:val="lt-LT"/>
        </w:rPr>
        <w:t xml:space="preserve"> arba</w:t>
      </w:r>
      <w:r w:rsidRPr="002B219F">
        <w:rPr>
          <w:lang w:val="lt-LT"/>
        </w:rPr>
        <w:t xml:space="preserve"> </w:t>
      </w:r>
      <w:r w:rsidR="00191631" w:rsidRPr="002B219F">
        <w:rPr>
          <w:lang w:val="lt-LT"/>
        </w:rPr>
        <w:t>„susilaikau</w:t>
      </w:r>
      <w:r w:rsidR="001E6AF1">
        <w:rPr>
          <w:lang w:val="lt-LT"/>
        </w:rPr>
        <w:t>“</w:t>
      </w:r>
      <w:r w:rsidRPr="002B219F">
        <w:rPr>
          <w:lang w:val="lt-LT"/>
        </w:rPr>
        <w:t xml:space="preserve">; </w:t>
      </w:r>
    </w:p>
    <w:p w14:paraId="142DF903" w14:textId="0C04BA9E" w:rsidR="00F2765E" w:rsidRPr="002B219F" w:rsidRDefault="571633F3" w:rsidP="0039007C">
      <w:pPr>
        <w:pStyle w:val="Default"/>
        <w:numPr>
          <w:ilvl w:val="1"/>
          <w:numId w:val="1"/>
        </w:numPr>
        <w:tabs>
          <w:tab w:val="left" w:pos="1276"/>
        </w:tabs>
        <w:spacing w:line="360" w:lineRule="auto"/>
        <w:ind w:firstLine="720"/>
        <w:jc w:val="both"/>
        <w:rPr>
          <w:lang w:val="lt-LT"/>
        </w:rPr>
      </w:pPr>
      <w:r w:rsidRPr="002B219F">
        <w:rPr>
          <w:lang w:val="lt-LT"/>
        </w:rPr>
        <w:t>susipažinti su Senato posėdžio protokolu, reikšti pastabas</w:t>
      </w:r>
      <w:r w:rsidR="00191631" w:rsidRPr="002B219F">
        <w:rPr>
          <w:lang w:val="lt-LT"/>
        </w:rPr>
        <w:t xml:space="preserve"> dėl jo</w:t>
      </w:r>
      <w:r w:rsidR="00FF55AF" w:rsidRPr="002B219F">
        <w:rPr>
          <w:lang w:val="lt-LT"/>
        </w:rPr>
        <w:t>;</w:t>
      </w:r>
    </w:p>
    <w:p w14:paraId="3323E5CA" w14:textId="6789B790" w:rsidR="00F2765E" w:rsidRPr="002B219F" w:rsidRDefault="571633F3" w:rsidP="0039007C">
      <w:pPr>
        <w:pStyle w:val="Default"/>
        <w:numPr>
          <w:ilvl w:val="1"/>
          <w:numId w:val="1"/>
        </w:numPr>
        <w:tabs>
          <w:tab w:val="left" w:pos="1418"/>
        </w:tabs>
        <w:spacing w:line="360" w:lineRule="auto"/>
        <w:ind w:firstLine="720"/>
        <w:jc w:val="both"/>
        <w:rPr>
          <w:lang w:val="lt-LT"/>
        </w:rPr>
      </w:pPr>
      <w:r w:rsidRPr="002B219F">
        <w:rPr>
          <w:lang w:val="lt-LT"/>
        </w:rPr>
        <w:t>pareikšti atskirą rašytinę nuomonę, jeigu Senato nariams balsuojant ir priimant galutinį sprendimą</w:t>
      </w:r>
      <w:r w:rsidR="007A46A1">
        <w:rPr>
          <w:lang w:val="lt-LT"/>
        </w:rPr>
        <w:t>,</w:t>
      </w:r>
      <w:r w:rsidRPr="002B219F">
        <w:rPr>
          <w:lang w:val="lt-LT"/>
        </w:rPr>
        <w:t xml:space="preserve"> ji nesutapo su </w:t>
      </w:r>
      <w:r w:rsidR="00281B3C" w:rsidRPr="002B219F">
        <w:rPr>
          <w:lang w:val="lt-LT"/>
        </w:rPr>
        <w:t xml:space="preserve">Senato </w:t>
      </w:r>
      <w:r w:rsidRPr="002B219F">
        <w:rPr>
          <w:lang w:val="lt-LT"/>
        </w:rPr>
        <w:t>daugumos nuomone. Atskir</w:t>
      </w:r>
      <w:r w:rsidR="00566E4C" w:rsidRPr="002B219F">
        <w:rPr>
          <w:lang w:val="lt-LT"/>
        </w:rPr>
        <w:t>oji</w:t>
      </w:r>
      <w:r w:rsidRPr="002B219F">
        <w:rPr>
          <w:lang w:val="lt-LT"/>
        </w:rPr>
        <w:t xml:space="preserve"> Senato nario nuomonė yra neatsiejama Senato posėdžio protokolo dalis; </w:t>
      </w:r>
    </w:p>
    <w:p w14:paraId="67BDB95C" w14:textId="7CAB2FA9" w:rsidR="00F2765E" w:rsidRPr="002B219F" w:rsidRDefault="571633F3" w:rsidP="0039007C">
      <w:pPr>
        <w:pStyle w:val="Default"/>
        <w:numPr>
          <w:ilvl w:val="1"/>
          <w:numId w:val="1"/>
        </w:numPr>
        <w:tabs>
          <w:tab w:val="left" w:pos="1276"/>
        </w:tabs>
        <w:spacing w:line="360" w:lineRule="auto"/>
        <w:ind w:firstLine="720"/>
        <w:jc w:val="both"/>
        <w:rPr>
          <w:lang w:val="lt-LT"/>
        </w:rPr>
      </w:pPr>
      <w:r w:rsidRPr="002B219F">
        <w:rPr>
          <w:lang w:val="lt-LT"/>
        </w:rPr>
        <w:t>atsistatydinti iš Senato nari</w:t>
      </w:r>
      <w:r w:rsidR="009D3DD9">
        <w:rPr>
          <w:lang w:val="lt-LT"/>
        </w:rPr>
        <w:t>o pareigų</w:t>
      </w:r>
      <w:r w:rsidR="00191631" w:rsidRPr="002B219F">
        <w:rPr>
          <w:lang w:val="lt-LT"/>
        </w:rPr>
        <w:t xml:space="preserve"> bet kuriuo metu</w:t>
      </w:r>
      <w:r w:rsidRPr="002B219F">
        <w:rPr>
          <w:lang w:val="lt-LT"/>
        </w:rPr>
        <w:t>,</w:t>
      </w:r>
      <w:r w:rsidR="00EE6DDF">
        <w:rPr>
          <w:lang w:val="lt-LT"/>
        </w:rPr>
        <w:t xml:space="preserve"> </w:t>
      </w:r>
      <w:r w:rsidR="00A27006">
        <w:rPr>
          <w:lang w:val="lt-LT"/>
        </w:rPr>
        <w:t xml:space="preserve">raštu </w:t>
      </w:r>
      <w:r w:rsidR="00EE6DDF">
        <w:rPr>
          <w:lang w:val="lt-LT"/>
        </w:rPr>
        <w:t xml:space="preserve">informavus </w:t>
      </w:r>
      <w:r w:rsidRPr="002B219F">
        <w:rPr>
          <w:lang w:val="lt-LT"/>
        </w:rPr>
        <w:t>Senat</w:t>
      </w:r>
      <w:r w:rsidR="00A27006">
        <w:rPr>
          <w:lang w:val="lt-LT"/>
        </w:rPr>
        <w:t>ą</w:t>
      </w:r>
      <w:r w:rsidRPr="002B219F">
        <w:rPr>
          <w:lang w:val="lt-LT"/>
        </w:rPr>
        <w:t xml:space="preserve"> prieš 14 (keturiolika) dienų; </w:t>
      </w:r>
    </w:p>
    <w:p w14:paraId="68D0E56A" w14:textId="6CA3B3A7" w:rsidR="00E37C87" w:rsidRPr="002B219F" w:rsidRDefault="297B775E" w:rsidP="0039007C">
      <w:pPr>
        <w:pStyle w:val="Default"/>
        <w:numPr>
          <w:ilvl w:val="1"/>
          <w:numId w:val="1"/>
        </w:numPr>
        <w:tabs>
          <w:tab w:val="left" w:pos="1276"/>
        </w:tabs>
        <w:spacing w:line="360" w:lineRule="auto"/>
        <w:ind w:firstLine="720"/>
        <w:jc w:val="both"/>
        <w:rPr>
          <w:lang w:val="lt-LT"/>
        </w:rPr>
      </w:pPr>
      <w:r w:rsidRPr="002B219F">
        <w:rPr>
          <w:lang w:val="lt-LT"/>
        </w:rPr>
        <w:t>siųsti elektroninius laiškus visiems jį išrinkusio padalinio darbuotojams</w:t>
      </w:r>
      <w:r w:rsidR="00191631" w:rsidRPr="002B219F">
        <w:rPr>
          <w:lang w:val="lt-LT"/>
        </w:rPr>
        <w:t xml:space="preserve"> vienu adresu</w:t>
      </w:r>
      <w:r w:rsidR="39A52F9B" w:rsidRPr="002B219F">
        <w:rPr>
          <w:lang w:val="lt-LT"/>
        </w:rPr>
        <w:t xml:space="preserve">; </w:t>
      </w:r>
    </w:p>
    <w:p w14:paraId="240D2ACC" w14:textId="1080BE4B" w:rsidR="00F2765E" w:rsidRPr="002B219F" w:rsidRDefault="571633F3" w:rsidP="0039007C">
      <w:pPr>
        <w:pStyle w:val="Default"/>
        <w:numPr>
          <w:ilvl w:val="1"/>
          <w:numId w:val="1"/>
        </w:numPr>
        <w:tabs>
          <w:tab w:val="left" w:pos="1276"/>
        </w:tabs>
        <w:spacing w:line="360" w:lineRule="auto"/>
        <w:ind w:firstLine="720"/>
        <w:jc w:val="both"/>
        <w:rPr>
          <w:lang w:val="lt-LT"/>
        </w:rPr>
      </w:pPr>
      <w:r w:rsidRPr="002B219F">
        <w:rPr>
          <w:lang w:val="lt-LT"/>
        </w:rPr>
        <w:t xml:space="preserve">įgyvendinti kitas teises, nustatytas </w:t>
      </w:r>
      <w:r w:rsidR="007A46A1">
        <w:rPr>
          <w:lang w:val="lt-LT"/>
        </w:rPr>
        <w:t>Lietuvos Respublikos m</w:t>
      </w:r>
      <w:r w:rsidRPr="002B219F">
        <w:rPr>
          <w:lang w:val="lt-LT"/>
        </w:rPr>
        <w:t xml:space="preserve">okslo ir studijų įstatyme, </w:t>
      </w:r>
      <w:r w:rsidR="007A46A1">
        <w:rPr>
          <w:lang w:val="lt-LT"/>
        </w:rPr>
        <w:t>S</w:t>
      </w:r>
      <w:r w:rsidRPr="002B219F">
        <w:rPr>
          <w:lang w:val="lt-LT"/>
        </w:rPr>
        <w:t xml:space="preserve">tatute, Reglamente ir Senato nutarimuose. </w:t>
      </w:r>
    </w:p>
    <w:p w14:paraId="3C24493F" w14:textId="36110782" w:rsidR="00F2765E" w:rsidRPr="0039007C" w:rsidRDefault="13437BF5" w:rsidP="0039007C">
      <w:pPr>
        <w:numPr>
          <w:ilvl w:val="0"/>
          <w:numId w:val="1"/>
        </w:numPr>
        <w:tabs>
          <w:tab w:val="left" w:pos="1134"/>
        </w:tabs>
        <w:spacing w:line="360" w:lineRule="auto"/>
        <w:ind w:left="0" w:firstLine="720"/>
        <w:jc w:val="both"/>
        <w:rPr>
          <w:bCs/>
          <w:lang w:val="lt-LT"/>
        </w:rPr>
      </w:pPr>
      <w:r w:rsidRPr="0039007C">
        <w:rPr>
          <w:bCs/>
          <w:lang w:val="lt-LT"/>
        </w:rPr>
        <w:t>Senato nari</w:t>
      </w:r>
      <w:r w:rsidR="0086475D" w:rsidRPr="0039007C">
        <w:rPr>
          <w:bCs/>
          <w:lang w:val="lt-LT"/>
        </w:rPr>
        <w:t>o</w:t>
      </w:r>
      <w:r w:rsidRPr="0039007C">
        <w:rPr>
          <w:bCs/>
          <w:lang w:val="lt-LT"/>
        </w:rPr>
        <w:t xml:space="preserve"> pareigos:</w:t>
      </w:r>
    </w:p>
    <w:p w14:paraId="6D49AC07" w14:textId="63832FE7" w:rsidR="00F2765E" w:rsidRPr="002B219F" w:rsidRDefault="00281B3C" w:rsidP="0039007C">
      <w:pPr>
        <w:pStyle w:val="Default"/>
        <w:numPr>
          <w:ilvl w:val="1"/>
          <w:numId w:val="1"/>
        </w:numPr>
        <w:tabs>
          <w:tab w:val="left" w:pos="1276"/>
        </w:tabs>
        <w:spacing w:line="360" w:lineRule="auto"/>
        <w:ind w:firstLine="720"/>
        <w:jc w:val="both"/>
        <w:rPr>
          <w:lang w:val="lt-LT"/>
        </w:rPr>
      </w:pPr>
      <w:r w:rsidRPr="002B219F">
        <w:rPr>
          <w:lang w:val="lt-LT"/>
        </w:rPr>
        <w:t xml:space="preserve">vykdyti Senato nario funkcijas </w:t>
      </w:r>
      <w:r w:rsidR="571633F3" w:rsidRPr="002B219F">
        <w:rPr>
          <w:lang w:val="lt-LT"/>
        </w:rPr>
        <w:t>vadovau</w:t>
      </w:r>
      <w:r w:rsidR="006C59DD" w:rsidRPr="002B219F">
        <w:rPr>
          <w:lang w:val="lt-LT"/>
        </w:rPr>
        <w:t>jantis</w:t>
      </w:r>
      <w:r w:rsidR="571633F3" w:rsidRPr="002B219F">
        <w:rPr>
          <w:lang w:val="lt-LT"/>
        </w:rPr>
        <w:t xml:space="preserve"> Lietuvos Respublikos įstatymais ir kitais teisės aktais, </w:t>
      </w:r>
      <w:r w:rsidR="007A46A1">
        <w:rPr>
          <w:lang w:val="lt-LT"/>
        </w:rPr>
        <w:t>S</w:t>
      </w:r>
      <w:r w:rsidR="571633F3" w:rsidRPr="002B219F">
        <w:rPr>
          <w:lang w:val="lt-LT"/>
        </w:rPr>
        <w:t>tatutu, Reglamentu, Senato nutarimais;</w:t>
      </w:r>
    </w:p>
    <w:p w14:paraId="0A263790" w14:textId="1D49EF2E" w:rsidR="00F2765E" w:rsidRPr="002B219F" w:rsidRDefault="571633F3" w:rsidP="0039007C">
      <w:pPr>
        <w:pStyle w:val="Default"/>
        <w:numPr>
          <w:ilvl w:val="1"/>
          <w:numId w:val="1"/>
        </w:numPr>
        <w:tabs>
          <w:tab w:val="left" w:pos="1276"/>
        </w:tabs>
        <w:spacing w:line="360" w:lineRule="auto"/>
        <w:ind w:firstLine="720"/>
        <w:jc w:val="both"/>
        <w:rPr>
          <w:lang w:val="lt-LT"/>
        </w:rPr>
      </w:pPr>
      <w:r w:rsidRPr="002B219F">
        <w:rPr>
          <w:lang w:val="lt-LT"/>
        </w:rPr>
        <w:t xml:space="preserve"> priimant sprendimus </w:t>
      </w:r>
      <w:r w:rsidR="00781129" w:rsidRPr="002B219F">
        <w:rPr>
          <w:lang w:val="lt-LT"/>
        </w:rPr>
        <w:t xml:space="preserve">veikti sąžiningai </w:t>
      </w:r>
      <w:r w:rsidR="00781129">
        <w:rPr>
          <w:lang w:val="lt-LT"/>
        </w:rPr>
        <w:t xml:space="preserve">ir </w:t>
      </w:r>
      <w:r w:rsidRPr="002B219F">
        <w:rPr>
          <w:lang w:val="lt-LT"/>
        </w:rPr>
        <w:t>vadovautis Universiteto interesais</w:t>
      </w:r>
      <w:r w:rsidR="000675E1">
        <w:rPr>
          <w:lang w:val="lt-LT"/>
        </w:rPr>
        <w:t>;</w:t>
      </w:r>
      <w:r w:rsidRPr="002B219F">
        <w:rPr>
          <w:lang w:val="lt-LT"/>
        </w:rPr>
        <w:t xml:space="preserve"> </w:t>
      </w:r>
    </w:p>
    <w:p w14:paraId="1E3781E1" w14:textId="62D8A467" w:rsidR="13437BF5" w:rsidRPr="002B219F" w:rsidRDefault="13437BF5" w:rsidP="0039007C">
      <w:pPr>
        <w:pStyle w:val="Default"/>
        <w:numPr>
          <w:ilvl w:val="1"/>
          <w:numId w:val="1"/>
        </w:numPr>
        <w:tabs>
          <w:tab w:val="left" w:pos="1276"/>
        </w:tabs>
        <w:spacing w:line="360" w:lineRule="auto"/>
        <w:ind w:firstLine="720"/>
        <w:jc w:val="both"/>
        <w:rPr>
          <w:rFonts w:eastAsiaTheme="minorEastAsia"/>
          <w:color w:val="000000" w:themeColor="text1"/>
          <w:lang w:val="lt-LT"/>
        </w:rPr>
      </w:pPr>
      <w:r w:rsidRPr="002B219F">
        <w:rPr>
          <w:lang w:val="lt-LT"/>
        </w:rPr>
        <w:t xml:space="preserve">dalyvauti Senato posėdžiuose, o negalint dalyvauti, informuoti Senato administratorių iš anksto apie negalėjimą dalyvauti raštu ar elektroniniu paštu ne vėliau kaip prieš </w:t>
      </w:r>
      <w:r w:rsidR="009F545F" w:rsidRPr="002B219F">
        <w:rPr>
          <w:lang w:val="lt-LT"/>
        </w:rPr>
        <w:t>1</w:t>
      </w:r>
      <w:r w:rsidRPr="002B219F">
        <w:rPr>
          <w:lang w:val="lt-LT"/>
        </w:rPr>
        <w:t xml:space="preserve"> </w:t>
      </w:r>
      <w:r w:rsidR="00EC74E4">
        <w:rPr>
          <w:lang w:val="lt-LT"/>
        </w:rPr>
        <w:t xml:space="preserve">(vieną) </w:t>
      </w:r>
      <w:r w:rsidRPr="002B219F">
        <w:rPr>
          <w:lang w:val="lt-LT"/>
        </w:rPr>
        <w:t xml:space="preserve">dieną iki Senato posėdžio. </w:t>
      </w:r>
      <w:r w:rsidR="005725A5" w:rsidRPr="002B219F">
        <w:rPr>
          <w:lang w:val="lt-LT"/>
        </w:rPr>
        <w:t>I</w:t>
      </w:r>
      <w:r w:rsidRPr="002B219F">
        <w:rPr>
          <w:lang w:val="lt-LT"/>
        </w:rPr>
        <w:t>švykdamas ilgesniam laikui</w:t>
      </w:r>
      <w:r w:rsidR="009F545F" w:rsidRPr="002B219F">
        <w:rPr>
          <w:lang w:val="lt-LT"/>
        </w:rPr>
        <w:t>,</w:t>
      </w:r>
      <w:r w:rsidRPr="002B219F">
        <w:rPr>
          <w:lang w:val="lt-LT"/>
        </w:rPr>
        <w:t xml:space="preserve"> Senato narys turi raštu ar elektroniniu paštu informuoti apie tai Senato administratorių</w:t>
      </w:r>
      <w:r w:rsidR="000675E1">
        <w:rPr>
          <w:lang w:val="lt-LT"/>
        </w:rPr>
        <w:t>;</w:t>
      </w:r>
    </w:p>
    <w:p w14:paraId="51F1CF2B" w14:textId="3DF0BB26" w:rsidR="00F2765E" w:rsidRPr="00DA17CA" w:rsidRDefault="13437BF5" w:rsidP="00442B3F">
      <w:pPr>
        <w:pStyle w:val="Default"/>
        <w:numPr>
          <w:ilvl w:val="1"/>
          <w:numId w:val="1"/>
        </w:numPr>
        <w:tabs>
          <w:tab w:val="left" w:pos="1276"/>
        </w:tabs>
        <w:spacing w:line="360" w:lineRule="auto"/>
        <w:ind w:firstLine="720"/>
        <w:jc w:val="both"/>
        <w:rPr>
          <w:lang w:val="lt-LT"/>
        </w:rPr>
      </w:pPr>
      <w:r w:rsidRPr="00DA17CA">
        <w:rPr>
          <w:lang w:val="lt-LT"/>
        </w:rPr>
        <w:t xml:space="preserve">būti vieno iš komitetų nariu ir dalyvauti komiteto darbe. </w:t>
      </w:r>
      <w:r w:rsidR="00F415A6" w:rsidRPr="00DA17CA">
        <w:rPr>
          <w:lang w:val="lt-LT"/>
        </w:rPr>
        <w:t>Dalyvavimas Senato komitetų posėdžiuose yra privalomas</w:t>
      </w:r>
      <w:r w:rsidR="00660674" w:rsidRPr="00DA17CA">
        <w:rPr>
          <w:lang w:val="lt-LT"/>
        </w:rPr>
        <w:t xml:space="preserve">, o negalint dalyvauti, </w:t>
      </w:r>
      <w:r w:rsidR="00517943" w:rsidRPr="00DA17CA">
        <w:rPr>
          <w:lang w:val="lt-LT"/>
        </w:rPr>
        <w:t xml:space="preserve">būtina </w:t>
      </w:r>
      <w:r w:rsidR="00660674" w:rsidRPr="00DA17CA">
        <w:rPr>
          <w:lang w:val="lt-LT"/>
        </w:rPr>
        <w:t xml:space="preserve">informuoti </w:t>
      </w:r>
      <w:r w:rsidR="009D3DD9">
        <w:rPr>
          <w:lang w:val="lt-LT"/>
        </w:rPr>
        <w:t>k</w:t>
      </w:r>
      <w:r w:rsidR="0099793B" w:rsidRPr="00DA17CA">
        <w:rPr>
          <w:lang w:val="lt-LT"/>
        </w:rPr>
        <w:t>omiteto pirmin</w:t>
      </w:r>
      <w:r w:rsidR="003D0A80" w:rsidRPr="00DA17CA">
        <w:rPr>
          <w:lang w:val="lt-LT"/>
        </w:rPr>
        <w:t>in</w:t>
      </w:r>
      <w:r w:rsidR="0099793B" w:rsidRPr="00DA17CA">
        <w:rPr>
          <w:lang w:val="lt-LT"/>
        </w:rPr>
        <w:t xml:space="preserve">ką elektroniniu paštu ne vėliau kaip </w:t>
      </w:r>
      <w:r w:rsidR="001F05F2" w:rsidRPr="00DA17CA">
        <w:rPr>
          <w:lang w:val="lt-LT"/>
        </w:rPr>
        <w:t xml:space="preserve">prieš 1 </w:t>
      </w:r>
      <w:r w:rsidR="00EC74E4">
        <w:rPr>
          <w:lang w:val="lt-LT"/>
        </w:rPr>
        <w:t xml:space="preserve">(vieną) </w:t>
      </w:r>
      <w:r w:rsidR="006D2AB1" w:rsidRPr="00DA17CA">
        <w:rPr>
          <w:lang w:val="lt-LT"/>
        </w:rPr>
        <w:t xml:space="preserve">darbo </w:t>
      </w:r>
      <w:r w:rsidR="001F05F2" w:rsidRPr="00DA17CA">
        <w:rPr>
          <w:lang w:val="lt-LT"/>
        </w:rPr>
        <w:t>dieną</w:t>
      </w:r>
      <w:r w:rsidR="00F415A6" w:rsidRPr="00DA17CA">
        <w:rPr>
          <w:lang w:val="lt-LT"/>
        </w:rPr>
        <w:t>.</w:t>
      </w:r>
      <w:r w:rsidR="00B61267" w:rsidRPr="00DA17CA">
        <w:rPr>
          <w:lang w:val="lt-LT"/>
        </w:rPr>
        <w:t xml:space="preserve"> </w:t>
      </w:r>
      <w:r w:rsidR="00525D24">
        <w:rPr>
          <w:lang w:val="lt-LT"/>
        </w:rPr>
        <w:t>K</w:t>
      </w:r>
      <w:r w:rsidRPr="00DA17CA">
        <w:rPr>
          <w:lang w:val="lt-LT"/>
        </w:rPr>
        <w:t xml:space="preserve">omitetų nariais negali būti Senato pirmininkas ir rektorius; </w:t>
      </w:r>
    </w:p>
    <w:p w14:paraId="6C47903A" w14:textId="77777777" w:rsidR="00F2765E" w:rsidRPr="002B219F" w:rsidRDefault="13437BF5" w:rsidP="00442B3F">
      <w:pPr>
        <w:pStyle w:val="Default"/>
        <w:numPr>
          <w:ilvl w:val="1"/>
          <w:numId w:val="1"/>
        </w:numPr>
        <w:tabs>
          <w:tab w:val="left" w:pos="1276"/>
        </w:tabs>
        <w:spacing w:line="360" w:lineRule="auto"/>
        <w:ind w:firstLine="720"/>
        <w:jc w:val="both"/>
        <w:rPr>
          <w:lang w:val="lt-LT"/>
        </w:rPr>
      </w:pPr>
      <w:r w:rsidRPr="002B219F">
        <w:rPr>
          <w:lang w:val="lt-LT"/>
        </w:rPr>
        <w:t xml:space="preserve">dalyvauti laikinosios komisijos, kurios narys jis yra, posėdžiuose; </w:t>
      </w:r>
    </w:p>
    <w:p w14:paraId="417C0C26" w14:textId="5E05ED2C" w:rsidR="00F2765E" w:rsidRPr="002B219F" w:rsidRDefault="13437BF5" w:rsidP="00442B3F">
      <w:pPr>
        <w:pStyle w:val="Default"/>
        <w:numPr>
          <w:ilvl w:val="1"/>
          <w:numId w:val="1"/>
        </w:numPr>
        <w:tabs>
          <w:tab w:val="left" w:pos="1276"/>
        </w:tabs>
        <w:spacing w:line="360" w:lineRule="auto"/>
        <w:ind w:firstLine="720"/>
        <w:jc w:val="both"/>
        <w:rPr>
          <w:lang w:val="lt-LT"/>
        </w:rPr>
      </w:pPr>
      <w:r w:rsidRPr="002B219F">
        <w:rPr>
          <w:lang w:val="lt-LT"/>
        </w:rPr>
        <w:lastRenderedPageBreak/>
        <w:t>pranešti Senatui apie galimą interesų konfliktą, kurį gali sukelti posėdžio darbotvarkėje numatyto klausimo svarstymas</w:t>
      </w:r>
      <w:r w:rsidR="007A46A1">
        <w:rPr>
          <w:lang w:val="lt-LT"/>
        </w:rPr>
        <w:t>,</w:t>
      </w:r>
      <w:r w:rsidRPr="002B219F">
        <w:rPr>
          <w:lang w:val="lt-LT"/>
        </w:rPr>
        <w:t xml:space="preserve"> ir nusišalinti nuo šio klausimo svarstymo ir sprendimo priėmimo; </w:t>
      </w:r>
    </w:p>
    <w:p w14:paraId="70E0B14B" w14:textId="24689B76" w:rsidR="004B98AB" w:rsidRPr="002B219F" w:rsidRDefault="004B98AB" w:rsidP="00442B3F">
      <w:pPr>
        <w:pStyle w:val="Default"/>
        <w:numPr>
          <w:ilvl w:val="1"/>
          <w:numId w:val="1"/>
        </w:numPr>
        <w:tabs>
          <w:tab w:val="left" w:pos="1276"/>
        </w:tabs>
        <w:spacing w:line="360" w:lineRule="auto"/>
        <w:ind w:firstLine="720"/>
        <w:jc w:val="both"/>
        <w:rPr>
          <w:lang w:val="lt-LT"/>
        </w:rPr>
      </w:pPr>
      <w:r w:rsidRPr="002B219F">
        <w:rPr>
          <w:color w:val="000000" w:themeColor="text1"/>
          <w:lang w:val="lt-LT"/>
        </w:rPr>
        <w:t xml:space="preserve">laikytis konfidencialumo reikalavimų, apibrėžtų </w:t>
      </w:r>
      <w:r w:rsidR="003F53CE" w:rsidRPr="002B219F">
        <w:rPr>
          <w:color w:val="000000" w:themeColor="text1"/>
          <w:lang w:val="lt-LT"/>
        </w:rPr>
        <w:t xml:space="preserve">Kauno technologijos universiteto </w:t>
      </w:r>
      <w:r w:rsidR="009665D5" w:rsidRPr="002B219F">
        <w:rPr>
          <w:color w:val="000000" w:themeColor="text1"/>
          <w:lang w:val="lt-LT"/>
        </w:rPr>
        <w:t>Senato nario pasižadėjime neviešinti informacijos</w:t>
      </w:r>
      <w:r w:rsidR="007A46A1">
        <w:rPr>
          <w:color w:val="000000" w:themeColor="text1"/>
          <w:lang w:val="lt-LT"/>
        </w:rPr>
        <w:t>,</w:t>
      </w:r>
      <w:r w:rsidR="009665D5" w:rsidRPr="002B219F">
        <w:rPr>
          <w:color w:val="000000" w:themeColor="text1"/>
          <w:lang w:val="lt-LT"/>
        </w:rPr>
        <w:t xml:space="preserve"> ir </w:t>
      </w:r>
      <w:r w:rsidR="00C60285" w:rsidRPr="002B219F">
        <w:rPr>
          <w:color w:val="000000" w:themeColor="text1"/>
          <w:lang w:val="lt-LT"/>
        </w:rPr>
        <w:t xml:space="preserve">pranešti apie viešųjų ir privačiųjų interesų konfliktą. </w:t>
      </w:r>
    </w:p>
    <w:p w14:paraId="1418405E" w14:textId="57487267" w:rsidR="20278767" w:rsidRPr="002B219F" w:rsidRDefault="00837204" w:rsidP="00442B3F">
      <w:pPr>
        <w:numPr>
          <w:ilvl w:val="0"/>
          <w:numId w:val="1"/>
        </w:numPr>
        <w:tabs>
          <w:tab w:val="left" w:pos="1134"/>
        </w:tabs>
        <w:spacing w:line="360" w:lineRule="auto"/>
        <w:ind w:left="0" w:firstLine="720"/>
        <w:jc w:val="both"/>
        <w:rPr>
          <w:lang w:val="lt-LT"/>
        </w:rPr>
      </w:pPr>
      <w:r>
        <w:rPr>
          <w:lang w:val="lt-LT"/>
        </w:rPr>
        <w:t xml:space="preserve">Padalinių mokslininkų </w:t>
      </w:r>
      <w:r w:rsidR="00DE7041">
        <w:rPr>
          <w:lang w:val="lt-LT"/>
        </w:rPr>
        <w:t xml:space="preserve">ar pripažintų menininkų susirinkimuose išrinktų </w:t>
      </w:r>
      <w:r w:rsidR="13437BF5" w:rsidRPr="002B219F">
        <w:rPr>
          <w:lang w:val="lt-LT"/>
        </w:rPr>
        <w:t>Senato nari</w:t>
      </w:r>
      <w:r w:rsidR="007A46A1">
        <w:rPr>
          <w:lang w:val="lt-LT"/>
        </w:rPr>
        <w:t>ų</w:t>
      </w:r>
      <w:r w:rsidR="13437BF5" w:rsidRPr="002B219F">
        <w:rPr>
          <w:lang w:val="lt-LT"/>
        </w:rPr>
        <w:t xml:space="preserve"> įgaliojimai prasideda nuo tos dienos, kai naujai išrinktas Senatas susirenka į pirmąjį posėdį. Tuo pat metu baigiasi anksčiau išrinktų Senato narių įgaliojimai.  </w:t>
      </w:r>
    </w:p>
    <w:p w14:paraId="5FB37E71" w14:textId="54FE3CF2" w:rsidR="20278767" w:rsidRPr="002B219F" w:rsidRDefault="13437BF5" w:rsidP="00442B3F">
      <w:pPr>
        <w:numPr>
          <w:ilvl w:val="0"/>
          <w:numId w:val="1"/>
        </w:numPr>
        <w:tabs>
          <w:tab w:val="left" w:pos="1134"/>
        </w:tabs>
        <w:spacing w:line="360" w:lineRule="auto"/>
        <w:ind w:left="0" w:firstLine="720"/>
        <w:jc w:val="both"/>
        <w:rPr>
          <w:lang w:val="lt-LT"/>
        </w:rPr>
      </w:pPr>
      <w:r w:rsidRPr="002B219F">
        <w:rPr>
          <w:lang w:val="lt-LT"/>
        </w:rPr>
        <w:t>Padalinių mokslininkų</w:t>
      </w:r>
      <w:r w:rsidR="00A45166" w:rsidRPr="002B219F">
        <w:rPr>
          <w:lang w:val="lt-LT"/>
        </w:rPr>
        <w:t xml:space="preserve"> ar</w:t>
      </w:r>
      <w:r w:rsidR="00F92C23" w:rsidRPr="002B219F">
        <w:rPr>
          <w:lang w:val="lt-LT"/>
        </w:rPr>
        <w:t xml:space="preserve"> </w:t>
      </w:r>
      <w:r w:rsidRPr="002B219F">
        <w:rPr>
          <w:lang w:val="lt-LT"/>
        </w:rPr>
        <w:t>pripažintų menininkų susirinkimuose išrinktų Senato narių įgaliojimai nutrūksta:</w:t>
      </w:r>
    </w:p>
    <w:p w14:paraId="01482A45" w14:textId="119D1286" w:rsidR="20278767" w:rsidRPr="002B219F" w:rsidRDefault="007A46A1" w:rsidP="00442B3F">
      <w:pPr>
        <w:numPr>
          <w:ilvl w:val="1"/>
          <w:numId w:val="1"/>
        </w:numPr>
        <w:tabs>
          <w:tab w:val="left" w:pos="1276"/>
        </w:tabs>
        <w:spacing w:line="360" w:lineRule="auto"/>
        <w:ind w:firstLine="720"/>
        <w:jc w:val="both"/>
        <w:rPr>
          <w:lang w:val="lt-LT"/>
        </w:rPr>
      </w:pPr>
      <w:r>
        <w:rPr>
          <w:lang w:val="lt-LT"/>
        </w:rPr>
        <w:t xml:space="preserve">pasibaigus </w:t>
      </w:r>
      <w:r w:rsidR="571633F3" w:rsidRPr="002B219F">
        <w:rPr>
          <w:lang w:val="lt-LT"/>
        </w:rPr>
        <w:t xml:space="preserve">Senato nario </w:t>
      </w:r>
      <w:r w:rsidR="00477B9D" w:rsidRPr="002B219F">
        <w:rPr>
          <w:lang w:val="lt-LT"/>
        </w:rPr>
        <w:t>kadencija</w:t>
      </w:r>
      <w:r>
        <w:rPr>
          <w:lang w:val="lt-LT"/>
        </w:rPr>
        <w:t>i</w:t>
      </w:r>
      <w:r w:rsidR="571633F3" w:rsidRPr="002B219F">
        <w:rPr>
          <w:lang w:val="lt-LT"/>
        </w:rPr>
        <w:t xml:space="preserve">; </w:t>
      </w:r>
    </w:p>
    <w:p w14:paraId="5271E75F" w14:textId="0ABBEC0E" w:rsidR="20278767" w:rsidRPr="002B219F" w:rsidRDefault="00D2577A" w:rsidP="00442B3F">
      <w:pPr>
        <w:numPr>
          <w:ilvl w:val="1"/>
          <w:numId w:val="1"/>
        </w:numPr>
        <w:tabs>
          <w:tab w:val="left" w:pos="1276"/>
        </w:tabs>
        <w:spacing w:line="360" w:lineRule="auto"/>
        <w:ind w:firstLine="720"/>
        <w:rPr>
          <w:lang w:val="lt-LT"/>
        </w:rPr>
      </w:pPr>
      <w:r>
        <w:rPr>
          <w:lang w:val="lt-LT"/>
        </w:rPr>
        <w:t xml:space="preserve">jam </w:t>
      </w:r>
      <w:r w:rsidR="571633F3" w:rsidRPr="002B219F">
        <w:rPr>
          <w:lang w:val="lt-LT"/>
        </w:rPr>
        <w:t>atsistatydinus iš Senato nari</w:t>
      </w:r>
      <w:r w:rsidR="00477B9D" w:rsidRPr="002B219F">
        <w:rPr>
          <w:lang w:val="lt-LT"/>
        </w:rPr>
        <w:t>o pareigų</w:t>
      </w:r>
      <w:r w:rsidR="007A46A1">
        <w:rPr>
          <w:lang w:val="lt-LT"/>
        </w:rPr>
        <w:t xml:space="preserve"> </w:t>
      </w:r>
      <w:r w:rsidR="007A46A1" w:rsidRPr="002864A6">
        <w:rPr>
          <w:lang w:val="lt-LT"/>
        </w:rPr>
        <w:t>R</w:t>
      </w:r>
      <w:r w:rsidR="003D486E" w:rsidRPr="002864A6">
        <w:rPr>
          <w:lang w:val="lt-LT"/>
        </w:rPr>
        <w:t>eglament</w:t>
      </w:r>
      <w:r w:rsidR="00973145" w:rsidRPr="002864A6">
        <w:rPr>
          <w:lang w:val="lt-LT"/>
        </w:rPr>
        <w:t>e</w:t>
      </w:r>
      <w:r w:rsidR="003D486E" w:rsidRPr="002864A6">
        <w:rPr>
          <w:lang w:val="lt-LT"/>
        </w:rPr>
        <w:t xml:space="preserve"> nustatyta tvarka</w:t>
      </w:r>
      <w:r w:rsidR="571633F3" w:rsidRPr="002864A6">
        <w:rPr>
          <w:lang w:val="lt-LT"/>
        </w:rPr>
        <w:t>;</w:t>
      </w:r>
      <w:r w:rsidR="571633F3" w:rsidRPr="002B219F">
        <w:rPr>
          <w:lang w:val="lt-LT"/>
        </w:rPr>
        <w:t xml:space="preserve"> </w:t>
      </w:r>
    </w:p>
    <w:p w14:paraId="18D43693" w14:textId="15786677" w:rsidR="20278767" w:rsidRPr="002B219F" w:rsidRDefault="00D2577A" w:rsidP="00442B3F">
      <w:pPr>
        <w:numPr>
          <w:ilvl w:val="1"/>
          <w:numId w:val="1"/>
        </w:numPr>
        <w:tabs>
          <w:tab w:val="left" w:pos="1276"/>
        </w:tabs>
        <w:spacing w:line="360" w:lineRule="auto"/>
        <w:ind w:firstLine="720"/>
        <w:jc w:val="both"/>
        <w:rPr>
          <w:lang w:val="lt-LT"/>
        </w:rPr>
      </w:pPr>
      <w:r>
        <w:rPr>
          <w:lang w:val="lt-LT"/>
        </w:rPr>
        <w:t xml:space="preserve">jam </w:t>
      </w:r>
      <w:r w:rsidR="571633F3" w:rsidRPr="002B219F">
        <w:rPr>
          <w:lang w:val="lt-LT"/>
        </w:rPr>
        <w:t xml:space="preserve">nutraukus visas darbo sutartis su Universitetu; </w:t>
      </w:r>
    </w:p>
    <w:p w14:paraId="46F2F213" w14:textId="665B815E" w:rsidR="20278767" w:rsidRPr="002B219F" w:rsidRDefault="00D2577A" w:rsidP="00442B3F">
      <w:pPr>
        <w:numPr>
          <w:ilvl w:val="1"/>
          <w:numId w:val="1"/>
        </w:numPr>
        <w:tabs>
          <w:tab w:val="left" w:pos="1276"/>
        </w:tabs>
        <w:spacing w:line="360" w:lineRule="auto"/>
        <w:ind w:firstLine="720"/>
        <w:jc w:val="both"/>
        <w:rPr>
          <w:lang w:val="lt-LT"/>
        </w:rPr>
      </w:pPr>
      <w:r>
        <w:rPr>
          <w:lang w:val="lt-LT"/>
        </w:rPr>
        <w:t xml:space="preserve">jį </w:t>
      </w:r>
      <w:r w:rsidR="00A45166" w:rsidRPr="002B219F">
        <w:rPr>
          <w:lang w:val="lt-LT"/>
        </w:rPr>
        <w:t>pripažinus neveiksni</w:t>
      </w:r>
      <w:r w:rsidR="00973145">
        <w:rPr>
          <w:lang w:val="lt-LT"/>
        </w:rPr>
        <w:t xml:space="preserve">u </w:t>
      </w:r>
      <w:r w:rsidR="13437BF5" w:rsidRPr="002864A6">
        <w:rPr>
          <w:lang w:val="lt-LT"/>
        </w:rPr>
        <w:t>įstatym</w:t>
      </w:r>
      <w:r w:rsidR="002864A6">
        <w:rPr>
          <w:lang w:val="lt-LT"/>
        </w:rPr>
        <w:t>uose</w:t>
      </w:r>
      <w:r w:rsidR="13437BF5" w:rsidRPr="002864A6">
        <w:rPr>
          <w:lang w:val="lt-LT"/>
        </w:rPr>
        <w:t xml:space="preserve"> nustatyta tvarka</w:t>
      </w:r>
      <w:r w:rsidR="13437BF5" w:rsidRPr="002B219F">
        <w:rPr>
          <w:lang w:val="lt-LT"/>
        </w:rPr>
        <w:t xml:space="preserve">; </w:t>
      </w:r>
    </w:p>
    <w:p w14:paraId="3E972B6F" w14:textId="208D606F" w:rsidR="20278767" w:rsidRPr="002B219F" w:rsidRDefault="13437BF5" w:rsidP="00442B3F">
      <w:pPr>
        <w:numPr>
          <w:ilvl w:val="1"/>
          <w:numId w:val="1"/>
        </w:numPr>
        <w:tabs>
          <w:tab w:val="left" w:pos="1276"/>
        </w:tabs>
        <w:spacing w:line="360" w:lineRule="auto"/>
        <w:ind w:firstLine="720"/>
        <w:jc w:val="both"/>
        <w:rPr>
          <w:lang w:val="lt-LT"/>
        </w:rPr>
      </w:pPr>
      <w:r w:rsidRPr="002B219F">
        <w:rPr>
          <w:lang w:val="lt-LT"/>
        </w:rPr>
        <w:t>Senat</w:t>
      </w:r>
      <w:r w:rsidR="00A45166" w:rsidRPr="002B219F">
        <w:rPr>
          <w:lang w:val="lt-LT"/>
        </w:rPr>
        <w:t>ui</w:t>
      </w:r>
      <w:r w:rsidRPr="002B219F">
        <w:rPr>
          <w:lang w:val="lt-LT"/>
        </w:rPr>
        <w:t xml:space="preserve"> atšauk</w:t>
      </w:r>
      <w:r w:rsidR="00A45166" w:rsidRPr="002B219F">
        <w:rPr>
          <w:lang w:val="lt-LT"/>
        </w:rPr>
        <w:t>us</w:t>
      </w:r>
      <w:r w:rsidRPr="002B219F">
        <w:rPr>
          <w:lang w:val="lt-LT"/>
        </w:rPr>
        <w:t xml:space="preserve"> Senato nar</w:t>
      </w:r>
      <w:r w:rsidR="00973145">
        <w:rPr>
          <w:lang w:val="lt-LT"/>
        </w:rPr>
        <w:t>į</w:t>
      </w:r>
      <w:r w:rsidRPr="002B219F">
        <w:rPr>
          <w:lang w:val="lt-LT"/>
        </w:rPr>
        <w:t xml:space="preserve"> iš </w:t>
      </w:r>
      <w:r w:rsidR="005B7DCD">
        <w:rPr>
          <w:lang w:val="lt-LT"/>
        </w:rPr>
        <w:t xml:space="preserve">Senato nario </w:t>
      </w:r>
      <w:r w:rsidRPr="002B219F">
        <w:rPr>
          <w:lang w:val="lt-LT"/>
        </w:rPr>
        <w:t xml:space="preserve">pareigų </w:t>
      </w:r>
      <w:r w:rsidR="007A46A1">
        <w:rPr>
          <w:lang w:val="lt-LT"/>
        </w:rPr>
        <w:t>R</w:t>
      </w:r>
      <w:r w:rsidR="007A46A1" w:rsidRPr="002B219F">
        <w:rPr>
          <w:lang w:val="lt-LT"/>
        </w:rPr>
        <w:t>eglament</w:t>
      </w:r>
      <w:r w:rsidR="004627D0">
        <w:rPr>
          <w:lang w:val="lt-LT"/>
        </w:rPr>
        <w:t>e</w:t>
      </w:r>
      <w:r w:rsidR="007A46A1" w:rsidRPr="002B219F">
        <w:rPr>
          <w:lang w:val="lt-LT"/>
        </w:rPr>
        <w:t xml:space="preserve"> </w:t>
      </w:r>
      <w:r w:rsidRPr="002B219F">
        <w:rPr>
          <w:lang w:val="lt-LT"/>
        </w:rPr>
        <w:t xml:space="preserve">nustatyta tvarka; </w:t>
      </w:r>
    </w:p>
    <w:p w14:paraId="7D22DF6F" w14:textId="6AB952F2" w:rsidR="20278767" w:rsidRPr="002B219F" w:rsidRDefault="13437BF5" w:rsidP="00442B3F">
      <w:pPr>
        <w:numPr>
          <w:ilvl w:val="1"/>
          <w:numId w:val="1"/>
        </w:numPr>
        <w:tabs>
          <w:tab w:val="left" w:pos="1276"/>
        </w:tabs>
        <w:spacing w:line="360" w:lineRule="auto"/>
        <w:ind w:firstLine="720"/>
        <w:jc w:val="both"/>
        <w:rPr>
          <w:lang w:val="lt-LT"/>
        </w:rPr>
      </w:pPr>
      <w:r w:rsidRPr="002B219F">
        <w:rPr>
          <w:lang w:val="lt-LT"/>
        </w:rPr>
        <w:t xml:space="preserve">kitais </w:t>
      </w:r>
      <w:r w:rsidR="007A46A1">
        <w:rPr>
          <w:lang w:val="lt-LT"/>
        </w:rPr>
        <w:t>S</w:t>
      </w:r>
      <w:r w:rsidRPr="002B219F">
        <w:rPr>
          <w:lang w:val="lt-LT"/>
        </w:rPr>
        <w:t>tatut</w:t>
      </w:r>
      <w:r w:rsidR="002864A6">
        <w:rPr>
          <w:lang w:val="lt-LT"/>
        </w:rPr>
        <w:t>e</w:t>
      </w:r>
      <w:r w:rsidRPr="002B219F">
        <w:rPr>
          <w:lang w:val="lt-LT"/>
        </w:rPr>
        <w:t xml:space="preserve"> </w:t>
      </w:r>
      <w:r w:rsidRPr="002864A6">
        <w:rPr>
          <w:lang w:val="lt-LT"/>
        </w:rPr>
        <w:t>ir įstatym</w:t>
      </w:r>
      <w:r w:rsidR="002864A6">
        <w:rPr>
          <w:lang w:val="lt-LT"/>
        </w:rPr>
        <w:t>uose</w:t>
      </w:r>
      <w:r w:rsidRPr="002864A6">
        <w:rPr>
          <w:lang w:val="lt-LT"/>
        </w:rPr>
        <w:t xml:space="preserve"> nustatytais atvejais</w:t>
      </w:r>
      <w:r w:rsidRPr="002B219F">
        <w:rPr>
          <w:lang w:val="lt-LT"/>
        </w:rPr>
        <w:t>.</w:t>
      </w:r>
    </w:p>
    <w:p w14:paraId="282BED65" w14:textId="30B5F89A" w:rsidR="20278767" w:rsidRPr="002B219F" w:rsidRDefault="13437BF5" w:rsidP="00442B3F">
      <w:pPr>
        <w:numPr>
          <w:ilvl w:val="0"/>
          <w:numId w:val="1"/>
        </w:numPr>
        <w:tabs>
          <w:tab w:val="left" w:pos="1134"/>
        </w:tabs>
        <w:spacing w:line="360" w:lineRule="auto"/>
        <w:ind w:left="0" w:firstLine="720"/>
        <w:jc w:val="both"/>
        <w:rPr>
          <w:lang w:val="lt-LT"/>
        </w:rPr>
      </w:pPr>
      <w:r w:rsidRPr="002B219F">
        <w:rPr>
          <w:lang w:val="lt-LT"/>
        </w:rPr>
        <w:t xml:space="preserve">Visų studijų pakopų studentų atstovus į Senatą skiria </w:t>
      </w:r>
      <w:r w:rsidR="007A46A1">
        <w:rPr>
          <w:lang w:val="lt-LT"/>
        </w:rPr>
        <w:t>S</w:t>
      </w:r>
      <w:r w:rsidRPr="002B219F">
        <w:rPr>
          <w:lang w:val="lt-LT"/>
        </w:rPr>
        <w:t xml:space="preserve">tudentų atstovybė. </w:t>
      </w:r>
      <w:r w:rsidR="00030F09">
        <w:rPr>
          <w:lang w:val="lt-LT"/>
        </w:rPr>
        <w:t>Studentų atstovybės deleguoto Senato</w:t>
      </w:r>
      <w:r w:rsidR="00E85C25">
        <w:rPr>
          <w:lang w:val="lt-LT"/>
        </w:rPr>
        <w:t xml:space="preserve"> nario </w:t>
      </w:r>
      <w:r w:rsidR="00072975">
        <w:rPr>
          <w:lang w:val="lt-LT"/>
        </w:rPr>
        <w:t xml:space="preserve">įgaliojimai prasideda nuo tos dienos, kai </w:t>
      </w:r>
      <w:r w:rsidR="007A46A1">
        <w:rPr>
          <w:lang w:val="lt-LT"/>
        </w:rPr>
        <w:t>S</w:t>
      </w:r>
      <w:r w:rsidR="00072975">
        <w:rPr>
          <w:lang w:val="lt-LT"/>
        </w:rPr>
        <w:t>tudentų atstov</w:t>
      </w:r>
      <w:r w:rsidR="00030F09">
        <w:rPr>
          <w:lang w:val="lt-LT"/>
        </w:rPr>
        <w:t>ybės deleguotas Senato narys</w:t>
      </w:r>
      <w:r w:rsidR="00072975">
        <w:rPr>
          <w:lang w:val="lt-LT"/>
        </w:rPr>
        <w:t xml:space="preserve"> atvyksta į artimiausią Senato posėdį.</w:t>
      </w:r>
      <w:r w:rsidR="00272E27">
        <w:rPr>
          <w:lang w:val="lt-LT"/>
        </w:rPr>
        <w:t xml:space="preserve"> </w:t>
      </w:r>
      <w:r w:rsidRPr="002B219F">
        <w:rPr>
          <w:lang w:val="lt-LT"/>
        </w:rPr>
        <w:t xml:space="preserve">Jei Studentų atstovybės deleguotas Senato narys baigia Universitetą arba nutraukia studijas, </w:t>
      </w:r>
      <w:r w:rsidR="00272E27">
        <w:rPr>
          <w:lang w:val="lt-LT"/>
        </w:rPr>
        <w:t xml:space="preserve">jo įgaliojimai pasibaigia. </w:t>
      </w:r>
      <w:r w:rsidRPr="002B219F">
        <w:rPr>
          <w:lang w:val="lt-LT"/>
        </w:rPr>
        <w:t>Studentų atstovybė, deleguodama atstovą</w:t>
      </w:r>
      <w:r w:rsidR="00395E40">
        <w:rPr>
          <w:lang w:val="lt-LT"/>
        </w:rPr>
        <w:t xml:space="preserve"> į atsilaisvinusią vietą</w:t>
      </w:r>
      <w:r w:rsidRPr="002B219F">
        <w:rPr>
          <w:lang w:val="lt-LT"/>
        </w:rPr>
        <w:t>, turi siekti išlaikyti skirtingų studijų pakopų ir</w:t>
      </w:r>
      <w:r w:rsidR="009F545F" w:rsidRPr="002B219F">
        <w:rPr>
          <w:lang w:val="lt-LT"/>
        </w:rPr>
        <w:t xml:space="preserve"> </w:t>
      </w:r>
      <w:r w:rsidR="00B7351E">
        <w:rPr>
          <w:lang w:val="lt-LT"/>
        </w:rPr>
        <w:t xml:space="preserve">studijų </w:t>
      </w:r>
      <w:r w:rsidRPr="002B219F">
        <w:rPr>
          <w:lang w:val="lt-LT"/>
        </w:rPr>
        <w:t>krypčių studentų atstovavimo Senate įvairovę.</w:t>
      </w:r>
      <w:r w:rsidR="00AC4C5E">
        <w:rPr>
          <w:lang w:val="lt-LT"/>
        </w:rPr>
        <w:t xml:space="preserve"> </w:t>
      </w:r>
      <w:r w:rsidR="00437704">
        <w:rPr>
          <w:lang w:val="lt-LT"/>
        </w:rPr>
        <w:t xml:space="preserve"> </w:t>
      </w:r>
    </w:p>
    <w:p w14:paraId="35A8A682" w14:textId="30C3EA18" w:rsidR="20278767" w:rsidRPr="002B219F" w:rsidRDefault="13437BF5" w:rsidP="003859D9">
      <w:pPr>
        <w:numPr>
          <w:ilvl w:val="0"/>
          <w:numId w:val="1"/>
        </w:numPr>
        <w:tabs>
          <w:tab w:val="left" w:pos="1134"/>
        </w:tabs>
        <w:spacing w:line="360" w:lineRule="auto"/>
        <w:ind w:left="0" w:firstLine="720"/>
        <w:jc w:val="both"/>
        <w:rPr>
          <w:lang w:val="lt-LT"/>
        </w:rPr>
      </w:pPr>
      <w:r w:rsidRPr="002B219F">
        <w:rPr>
          <w:lang w:val="lt-LT"/>
        </w:rPr>
        <w:t xml:space="preserve">Senatas turi teisę atšaukti Senato narį iš </w:t>
      </w:r>
      <w:r w:rsidR="00F310D5" w:rsidRPr="002B219F">
        <w:rPr>
          <w:lang w:val="lt-LT"/>
        </w:rPr>
        <w:t xml:space="preserve">Senato </w:t>
      </w:r>
      <w:r w:rsidR="00D24699">
        <w:rPr>
          <w:lang w:val="lt-LT"/>
        </w:rPr>
        <w:t xml:space="preserve">nario </w:t>
      </w:r>
      <w:r w:rsidRPr="002B219F">
        <w:rPr>
          <w:lang w:val="lt-LT"/>
        </w:rPr>
        <w:t>pareigų:</w:t>
      </w:r>
    </w:p>
    <w:p w14:paraId="38BA88DE" w14:textId="1CBA521D" w:rsidR="20278767" w:rsidRPr="002B219F" w:rsidRDefault="009F545F" w:rsidP="003859D9">
      <w:pPr>
        <w:numPr>
          <w:ilvl w:val="1"/>
          <w:numId w:val="1"/>
        </w:numPr>
        <w:tabs>
          <w:tab w:val="left" w:pos="1276"/>
        </w:tabs>
        <w:spacing w:line="360" w:lineRule="auto"/>
        <w:ind w:firstLine="720"/>
        <w:jc w:val="both"/>
        <w:rPr>
          <w:lang w:val="lt-LT"/>
        </w:rPr>
      </w:pPr>
      <w:r w:rsidRPr="002B219F">
        <w:rPr>
          <w:lang w:val="lt-LT"/>
        </w:rPr>
        <w:t>k</w:t>
      </w:r>
      <w:r w:rsidR="13437BF5" w:rsidRPr="002B219F">
        <w:rPr>
          <w:lang w:val="lt-LT"/>
        </w:rPr>
        <w:t>ai jis be pateisinamos priežasties per metus praleidžia daugiau kaip trečdalį Senato posėdžių arba trečdalį komiteto</w:t>
      </w:r>
      <w:r w:rsidR="008074B6">
        <w:rPr>
          <w:lang w:val="lt-LT"/>
        </w:rPr>
        <w:t xml:space="preserve">, </w:t>
      </w:r>
      <w:r w:rsidR="008074B6" w:rsidRPr="00823C37">
        <w:rPr>
          <w:lang w:val="lt-LT"/>
        </w:rPr>
        <w:t xml:space="preserve">kurio narys </w:t>
      </w:r>
      <w:r w:rsidR="00823C37" w:rsidRPr="00823C37">
        <w:rPr>
          <w:lang w:val="lt-LT"/>
        </w:rPr>
        <w:t xml:space="preserve">jis </w:t>
      </w:r>
      <w:r w:rsidR="008074B6" w:rsidRPr="00823C37">
        <w:rPr>
          <w:lang w:val="lt-LT"/>
        </w:rPr>
        <w:t>yra</w:t>
      </w:r>
      <w:r w:rsidR="008074B6">
        <w:rPr>
          <w:lang w:val="lt-LT"/>
        </w:rPr>
        <w:t>,</w:t>
      </w:r>
      <w:r w:rsidR="13437BF5" w:rsidRPr="002B219F">
        <w:rPr>
          <w:lang w:val="lt-LT"/>
        </w:rPr>
        <w:t xml:space="preserve"> posėdžių;</w:t>
      </w:r>
    </w:p>
    <w:p w14:paraId="0C769956" w14:textId="17FA787C" w:rsidR="20278767" w:rsidRPr="002B219F" w:rsidRDefault="009F545F" w:rsidP="003859D9">
      <w:pPr>
        <w:numPr>
          <w:ilvl w:val="1"/>
          <w:numId w:val="1"/>
        </w:numPr>
        <w:tabs>
          <w:tab w:val="left" w:pos="1276"/>
        </w:tabs>
        <w:spacing w:line="360" w:lineRule="auto"/>
        <w:ind w:firstLine="720"/>
        <w:jc w:val="both"/>
        <w:rPr>
          <w:lang w:val="lt-LT"/>
        </w:rPr>
      </w:pPr>
      <w:r w:rsidRPr="002B219F">
        <w:rPr>
          <w:lang w:val="lt-LT"/>
        </w:rPr>
        <w:t>k</w:t>
      </w:r>
      <w:r w:rsidR="002CB3EA" w:rsidRPr="002B219F">
        <w:rPr>
          <w:lang w:val="lt-LT"/>
        </w:rPr>
        <w:t>ai taip nusprendžia j</w:t>
      </w:r>
      <w:r w:rsidR="13437BF5" w:rsidRPr="002B219F">
        <w:rPr>
          <w:lang w:val="lt-LT"/>
        </w:rPr>
        <w:t>į išrinkusio padalinio mokslininkų, turinčių teisę rinkti Senato narius</w:t>
      </w:r>
      <w:r w:rsidR="002CB3EA" w:rsidRPr="002B219F">
        <w:rPr>
          <w:lang w:val="lt-LT"/>
        </w:rPr>
        <w:t>, susirinkimas</w:t>
      </w:r>
      <w:r w:rsidR="13437BF5" w:rsidRPr="002B219F">
        <w:rPr>
          <w:lang w:val="lt-LT"/>
        </w:rPr>
        <w:t>;</w:t>
      </w:r>
    </w:p>
    <w:p w14:paraId="5B34E734" w14:textId="74F77097" w:rsidR="20278767" w:rsidRPr="002B219F" w:rsidRDefault="13437BF5" w:rsidP="003859D9">
      <w:pPr>
        <w:numPr>
          <w:ilvl w:val="1"/>
          <w:numId w:val="1"/>
        </w:numPr>
        <w:tabs>
          <w:tab w:val="left" w:pos="1276"/>
        </w:tabs>
        <w:spacing w:line="360" w:lineRule="auto"/>
        <w:ind w:firstLine="720"/>
        <w:jc w:val="both"/>
        <w:rPr>
          <w:lang w:val="lt-LT"/>
        </w:rPr>
      </w:pPr>
      <w:r w:rsidRPr="002B219F">
        <w:rPr>
          <w:lang w:val="lt-LT"/>
        </w:rPr>
        <w:t xml:space="preserve">atsižvelgdamas </w:t>
      </w:r>
      <w:r w:rsidR="008074B6">
        <w:rPr>
          <w:lang w:val="lt-LT"/>
        </w:rPr>
        <w:t xml:space="preserve">į </w:t>
      </w:r>
      <w:r w:rsidRPr="002B219F">
        <w:rPr>
          <w:lang w:val="lt-LT"/>
        </w:rPr>
        <w:t xml:space="preserve">Akademinės etikos kolegijos išvadas; </w:t>
      </w:r>
    </w:p>
    <w:p w14:paraId="7B5B3C70" w14:textId="23E05563" w:rsidR="20278767" w:rsidRPr="002B219F" w:rsidRDefault="009F545F" w:rsidP="003859D9">
      <w:pPr>
        <w:numPr>
          <w:ilvl w:val="1"/>
          <w:numId w:val="1"/>
        </w:numPr>
        <w:tabs>
          <w:tab w:val="left" w:pos="1276"/>
        </w:tabs>
        <w:spacing w:line="360" w:lineRule="auto"/>
        <w:ind w:firstLine="720"/>
        <w:rPr>
          <w:lang w:val="lt-LT"/>
        </w:rPr>
      </w:pPr>
      <w:r w:rsidRPr="002B219F">
        <w:rPr>
          <w:lang w:val="lt-LT"/>
        </w:rPr>
        <w:t>k</w:t>
      </w:r>
      <w:r w:rsidR="13437BF5" w:rsidRPr="002B219F">
        <w:rPr>
          <w:lang w:val="lt-LT"/>
        </w:rPr>
        <w:t xml:space="preserve">ai </w:t>
      </w:r>
      <w:r w:rsidR="008074B6">
        <w:rPr>
          <w:lang w:val="lt-LT"/>
        </w:rPr>
        <w:t xml:space="preserve">jis </w:t>
      </w:r>
      <w:r w:rsidR="13437BF5" w:rsidRPr="002B219F">
        <w:rPr>
          <w:lang w:val="lt-LT"/>
        </w:rPr>
        <w:t>negali eiti savo pareigų;</w:t>
      </w:r>
    </w:p>
    <w:p w14:paraId="6F9BBAA1" w14:textId="5D5A58E8" w:rsidR="20278767" w:rsidRPr="002B219F" w:rsidRDefault="009F545F" w:rsidP="003859D9">
      <w:pPr>
        <w:numPr>
          <w:ilvl w:val="1"/>
          <w:numId w:val="1"/>
        </w:numPr>
        <w:tabs>
          <w:tab w:val="left" w:pos="1276"/>
        </w:tabs>
        <w:spacing w:line="360" w:lineRule="auto"/>
        <w:ind w:firstLine="720"/>
        <w:jc w:val="both"/>
        <w:rPr>
          <w:lang w:val="lt-LT"/>
        </w:rPr>
      </w:pPr>
      <w:r w:rsidRPr="002B219F">
        <w:rPr>
          <w:lang w:val="lt-LT"/>
        </w:rPr>
        <w:t>k</w:t>
      </w:r>
      <w:r w:rsidR="13437BF5" w:rsidRPr="002B219F">
        <w:rPr>
          <w:lang w:val="lt-LT"/>
        </w:rPr>
        <w:t xml:space="preserve">ai jis </w:t>
      </w:r>
      <w:r w:rsidR="005B35B3" w:rsidRPr="002B219F">
        <w:rPr>
          <w:lang w:val="lt-LT"/>
        </w:rPr>
        <w:t xml:space="preserve">įsiteisėjusiu teismo sprendimu </w:t>
      </w:r>
      <w:r w:rsidR="13437BF5" w:rsidRPr="002B219F">
        <w:rPr>
          <w:lang w:val="lt-LT"/>
        </w:rPr>
        <w:t>pripažįstamas kaltu už nusikalstamą veiką.</w:t>
      </w:r>
    </w:p>
    <w:p w14:paraId="6498A499" w14:textId="25679935" w:rsidR="20278767" w:rsidRPr="002B219F" w:rsidRDefault="13437BF5" w:rsidP="003859D9">
      <w:pPr>
        <w:numPr>
          <w:ilvl w:val="0"/>
          <w:numId w:val="1"/>
        </w:numPr>
        <w:tabs>
          <w:tab w:val="left" w:pos="1134"/>
        </w:tabs>
        <w:spacing w:line="360" w:lineRule="auto"/>
        <w:ind w:left="0" w:firstLine="720"/>
        <w:jc w:val="both"/>
        <w:rPr>
          <w:lang w:val="lt-LT"/>
        </w:rPr>
      </w:pPr>
      <w:r w:rsidRPr="002B219F">
        <w:rPr>
          <w:lang w:val="lt-LT"/>
        </w:rPr>
        <w:t>Senatas turi teisę sustabdyti Senato nario įgaliojimus, kai jam ikiteisminiame tyrime pareiškiami įtarimai dėl nusikalstamos veikos atlikimo.</w:t>
      </w:r>
    </w:p>
    <w:p w14:paraId="45E03865" w14:textId="3A18D7C1" w:rsidR="20278767" w:rsidRPr="002B219F" w:rsidRDefault="13437BF5" w:rsidP="003859D9">
      <w:pPr>
        <w:numPr>
          <w:ilvl w:val="0"/>
          <w:numId w:val="1"/>
        </w:numPr>
        <w:tabs>
          <w:tab w:val="left" w:pos="1134"/>
          <w:tab w:val="left" w:pos="1276"/>
        </w:tabs>
        <w:spacing w:line="360" w:lineRule="auto"/>
        <w:ind w:left="0" w:firstLine="720"/>
        <w:jc w:val="both"/>
        <w:rPr>
          <w:lang w:val="lt-LT"/>
        </w:rPr>
      </w:pPr>
      <w:r w:rsidRPr="002B219F">
        <w:rPr>
          <w:lang w:val="lt-LT"/>
        </w:rPr>
        <w:t>Apie siūlymą atšaukti Senato narį arba sustabdyti jo įgaliojimus Senato administratorius informuoja tą narį išrinkusį padalinį.</w:t>
      </w:r>
    </w:p>
    <w:p w14:paraId="357774F7" w14:textId="5178D011" w:rsidR="20278767" w:rsidRPr="002B219F" w:rsidRDefault="13437BF5" w:rsidP="003859D9">
      <w:pPr>
        <w:numPr>
          <w:ilvl w:val="0"/>
          <w:numId w:val="1"/>
        </w:numPr>
        <w:tabs>
          <w:tab w:val="left" w:pos="1134"/>
          <w:tab w:val="left" w:pos="1276"/>
        </w:tabs>
        <w:spacing w:line="360" w:lineRule="auto"/>
        <w:ind w:left="0" w:firstLine="720"/>
        <w:jc w:val="both"/>
        <w:rPr>
          <w:lang w:val="lt-LT"/>
        </w:rPr>
      </w:pPr>
      <w:r w:rsidRPr="002B219F">
        <w:rPr>
          <w:lang w:val="lt-LT"/>
        </w:rPr>
        <w:lastRenderedPageBreak/>
        <w:t xml:space="preserve">Į laisvas vietas Senato nariai renkami </w:t>
      </w:r>
      <w:r w:rsidR="008074B6">
        <w:rPr>
          <w:lang w:val="lt-LT"/>
        </w:rPr>
        <w:t>S</w:t>
      </w:r>
      <w:r w:rsidRPr="002B219F">
        <w:rPr>
          <w:lang w:val="lt-LT"/>
        </w:rPr>
        <w:t>tatut</w:t>
      </w:r>
      <w:r w:rsidR="004627D0">
        <w:rPr>
          <w:lang w:val="lt-LT"/>
        </w:rPr>
        <w:t>e</w:t>
      </w:r>
      <w:r w:rsidRPr="002B219F">
        <w:rPr>
          <w:lang w:val="lt-LT"/>
        </w:rPr>
        <w:t xml:space="preserve"> nustatyta tvarka, jeigu iki Senato kadencijos pabaigos lieka ne mažiau kaip vieni metai.</w:t>
      </w:r>
    </w:p>
    <w:p w14:paraId="02987D7A" w14:textId="425C595A" w:rsidR="018E8FCB" w:rsidRPr="002B219F" w:rsidRDefault="018E8FCB" w:rsidP="003859D9">
      <w:pPr>
        <w:numPr>
          <w:ilvl w:val="0"/>
          <w:numId w:val="1"/>
        </w:numPr>
        <w:tabs>
          <w:tab w:val="left" w:pos="1134"/>
          <w:tab w:val="left" w:pos="1276"/>
        </w:tabs>
        <w:spacing w:line="360" w:lineRule="auto"/>
        <w:ind w:left="0" w:firstLine="720"/>
        <w:rPr>
          <w:rFonts w:eastAsiaTheme="minorEastAsia"/>
          <w:bCs/>
          <w:lang w:val="lt-LT"/>
        </w:rPr>
      </w:pPr>
      <w:r w:rsidRPr="002B219F">
        <w:rPr>
          <w:bCs/>
          <w:lang w:val="lt-LT"/>
        </w:rPr>
        <w:t>Senato pirmininko pareigos:</w:t>
      </w:r>
    </w:p>
    <w:p w14:paraId="48E96855" w14:textId="22D307A0" w:rsidR="018E8FCB" w:rsidRPr="002B219F" w:rsidRDefault="018E8FCB" w:rsidP="003859D9">
      <w:pPr>
        <w:pStyle w:val="Sraopastraipa"/>
        <w:numPr>
          <w:ilvl w:val="1"/>
          <w:numId w:val="1"/>
        </w:numPr>
        <w:tabs>
          <w:tab w:val="left" w:pos="1276"/>
        </w:tabs>
        <w:spacing w:line="360" w:lineRule="auto"/>
        <w:ind w:firstLine="720"/>
        <w:jc w:val="both"/>
        <w:rPr>
          <w:rFonts w:eastAsiaTheme="minorEastAsia"/>
          <w:lang w:val="lt-LT"/>
        </w:rPr>
      </w:pPr>
      <w:r w:rsidRPr="002B219F">
        <w:rPr>
          <w:lang w:val="lt-LT"/>
        </w:rPr>
        <w:t>pirmininkau</w:t>
      </w:r>
      <w:r w:rsidR="008074B6">
        <w:rPr>
          <w:lang w:val="lt-LT"/>
        </w:rPr>
        <w:t>ti</w:t>
      </w:r>
      <w:r w:rsidRPr="002B219F">
        <w:rPr>
          <w:lang w:val="lt-LT"/>
        </w:rPr>
        <w:t xml:space="preserve"> Senato posėdžiams;</w:t>
      </w:r>
    </w:p>
    <w:p w14:paraId="664C5EDC" w14:textId="14D84ABD" w:rsidR="018E8FCB" w:rsidRPr="002B219F" w:rsidRDefault="018E8FCB" w:rsidP="003859D9">
      <w:pPr>
        <w:pStyle w:val="Sraopastraipa"/>
        <w:numPr>
          <w:ilvl w:val="1"/>
          <w:numId w:val="1"/>
        </w:numPr>
        <w:tabs>
          <w:tab w:val="left" w:pos="1276"/>
        </w:tabs>
        <w:spacing w:line="360" w:lineRule="auto"/>
        <w:ind w:firstLine="720"/>
        <w:jc w:val="both"/>
        <w:rPr>
          <w:rFonts w:eastAsiaTheme="minorEastAsia"/>
          <w:lang w:val="lt-LT"/>
        </w:rPr>
      </w:pPr>
      <w:r w:rsidRPr="002B219F">
        <w:rPr>
          <w:lang w:val="lt-LT"/>
        </w:rPr>
        <w:t>teik</w:t>
      </w:r>
      <w:r w:rsidR="008074B6">
        <w:rPr>
          <w:lang w:val="lt-LT"/>
        </w:rPr>
        <w:t>ti</w:t>
      </w:r>
      <w:r w:rsidRPr="002B219F">
        <w:rPr>
          <w:lang w:val="lt-LT"/>
        </w:rPr>
        <w:t xml:space="preserve"> Senatui pirmininko pavaduotojo </w:t>
      </w:r>
      <w:r w:rsidR="00FF2CFA" w:rsidRPr="002B219F">
        <w:rPr>
          <w:lang w:val="lt-LT"/>
        </w:rPr>
        <w:t xml:space="preserve">ir sekretoriaus </w:t>
      </w:r>
      <w:r w:rsidRPr="002B219F">
        <w:rPr>
          <w:lang w:val="lt-LT"/>
        </w:rPr>
        <w:t>kandidatūr</w:t>
      </w:r>
      <w:r w:rsidR="00FF2CFA" w:rsidRPr="002B219F">
        <w:rPr>
          <w:lang w:val="lt-LT"/>
        </w:rPr>
        <w:t>as</w:t>
      </w:r>
      <w:r w:rsidRPr="002B219F">
        <w:rPr>
          <w:lang w:val="lt-LT"/>
        </w:rPr>
        <w:t xml:space="preserve">; </w:t>
      </w:r>
    </w:p>
    <w:p w14:paraId="7E52C074" w14:textId="48B7DE52" w:rsidR="018E8FCB" w:rsidRPr="002B219F" w:rsidRDefault="018E8FCB" w:rsidP="003859D9">
      <w:pPr>
        <w:pStyle w:val="Sraopastraipa"/>
        <w:numPr>
          <w:ilvl w:val="1"/>
          <w:numId w:val="1"/>
        </w:numPr>
        <w:tabs>
          <w:tab w:val="left" w:pos="1276"/>
        </w:tabs>
        <w:spacing w:line="360" w:lineRule="auto"/>
        <w:ind w:firstLine="720"/>
        <w:jc w:val="both"/>
        <w:rPr>
          <w:rFonts w:eastAsiaTheme="minorEastAsia"/>
          <w:lang w:val="lt-LT"/>
        </w:rPr>
      </w:pPr>
      <w:r w:rsidRPr="002B219F">
        <w:rPr>
          <w:lang w:val="lt-LT"/>
        </w:rPr>
        <w:t>skir</w:t>
      </w:r>
      <w:r w:rsidR="008074B6">
        <w:rPr>
          <w:lang w:val="lt-LT"/>
        </w:rPr>
        <w:t>ti</w:t>
      </w:r>
      <w:r w:rsidRPr="002B219F">
        <w:rPr>
          <w:lang w:val="lt-LT"/>
        </w:rPr>
        <w:t xml:space="preserve"> laikinųjų komisijų pirmininkus;</w:t>
      </w:r>
    </w:p>
    <w:p w14:paraId="24B9DDE2" w14:textId="27B077AE" w:rsidR="018E8FCB" w:rsidRPr="002B219F" w:rsidRDefault="00477B66" w:rsidP="003859D9">
      <w:pPr>
        <w:pStyle w:val="Sraopastraipa"/>
        <w:numPr>
          <w:ilvl w:val="1"/>
          <w:numId w:val="1"/>
        </w:numPr>
        <w:tabs>
          <w:tab w:val="left" w:pos="1276"/>
        </w:tabs>
        <w:spacing w:line="360" w:lineRule="auto"/>
        <w:ind w:firstLine="720"/>
        <w:jc w:val="both"/>
        <w:rPr>
          <w:rFonts w:eastAsiaTheme="minorEastAsia"/>
          <w:lang w:val="lt-LT"/>
        </w:rPr>
      </w:pPr>
      <w:r w:rsidRPr="002B219F">
        <w:rPr>
          <w:lang w:val="lt-LT"/>
        </w:rPr>
        <w:t>organizuo</w:t>
      </w:r>
      <w:r w:rsidR="008074B6">
        <w:rPr>
          <w:lang w:val="lt-LT"/>
        </w:rPr>
        <w:t>ti</w:t>
      </w:r>
      <w:r w:rsidR="018E8FCB" w:rsidRPr="002B219F">
        <w:rPr>
          <w:lang w:val="lt-LT"/>
        </w:rPr>
        <w:t xml:space="preserve"> Senato darb</w:t>
      </w:r>
      <w:r w:rsidRPr="002B219F">
        <w:rPr>
          <w:lang w:val="lt-LT"/>
        </w:rPr>
        <w:t>ą</w:t>
      </w:r>
      <w:r w:rsidR="018E8FCB" w:rsidRPr="002B219F">
        <w:rPr>
          <w:lang w:val="lt-LT"/>
        </w:rPr>
        <w:t>;</w:t>
      </w:r>
    </w:p>
    <w:p w14:paraId="207189E7" w14:textId="3D791CD0" w:rsidR="13437BF5" w:rsidRPr="002B219F" w:rsidRDefault="13437BF5" w:rsidP="003859D9">
      <w:pPr>
        <w:pStyle w:val="Sraopastraipa"/>
        <w:numPr>
          <w:ilvl w:val="1"/>
          <w:numId w:val="1"/>
        </w:numPr>
        <w:tabs>
          <w:tab w:val="left" w:pos="1276"/>
        </w:tabs>
        <w:spacing w:line="360" w:lineRule="auto"/>
        <w:ind w:firstLine="720"/>
        <w:jc w:val="both"/>
        <w:rPr>
          <w:rFonts w:eastAsiaTheme="minorEastAsia"/>
          <w:lang w:val="lt-LT"/>
        </w:rPr>
      </w:pPr>
      <w:bookmarkStart w:id="3" w:name="_Hlk114149394"/>
      <w:r w:rsidRPr="002B219F">
        <w:rPr>
          <w:lang w:val="lt-LT"/>
        </w:rPr>
        <w:t>sudar</w:t>
      </w:r>
      <w:r w:rsidR="008074B6">
        <w:rPr>
          <w:lang w:val="lt-LT"/>
        </w:rPr>
        <w:t>yti</w:t>
      </w:r>
      <w:r w:rsidRPr="002B219F">
        <w:rPr>
          <w:lang w:val="lt-LT"/>
        </w:rPr>
        <w:t xml:space="preserve"> Senato posėdžių darbotvark</w:t>
      </w:r>
      <w:r w:rsidR="00613AC0">
        <w:rPr>
          <w:lang w:val="lt-LT"/>
        </w:rPr>
        <w:t>ių</w:t>
      </w:r>
      <w:r w:rsidRPr="002B219F">
        <w:rPr>
          <w:lang w:val="lt-LT"/>
        </w:rPr>
        <w:t xml:space="preserve"> projektus</w:t>
      </w:r>
      <w:bookmarkEnd w:id="3"/>
      <w:r w:rsidRPr="002B219F">
        <w:rPr>
          <w:lang w:val="lt-LT"/>
        </w:rPr>
        <w:t>;</w:t>
      </w:r>
    </w:p>
    <w:p w14:paraId="64D563C8" w14:textId="4722AFC1" w:rsidR="018E8FCB" w:rsidRPr="002B219F" w:rsidRDefault="009F545F" w:rsidP="003859D9">
      <w:pPr>
        <w:pStyle w:val="Sraopastraipa"/>
        <w:numPr>
          <w:ilvl w:val="1"/>
          <w:numId w:val="1"/>
        </w:numPr>
        <w:tabs>
          <w:tab w:val="left" w:pos="1276"/>
        </w:tabs>
        <w:spacing w:line="360" w:lineRule="auto"/>
        <w:ind w:firstLine="720"/>
        <w:jc w:val="both"/>
        <w:rPr>
          <w:rFonts w:eastAsiaTheme="minorEastAsia"/>
          <w:lang w:val="lt-LT"/>
        </w:rPr>
      </w:pPr>
      <w:r w:rsidRPr="002B219F">
        <w:rPr>
          <w:lang w:val="lt-LT"/>
        </w:rPr>
        <w:t>k</w:t>
      </w:r>
      <w:r w:rsidR="018E8FCB" w:rsidRPr="002B219F">
        <w:rPr>
          <w:lang w:val="lt-LT"/>
        </w:rPr>
        <w:t>ontroliuo</w:t>
      </w:r>
      <w:r w:rsidR="008074B6">
        <w:rPr>
          <w:lang w:val="lt-LT"/>
        </w:rPr>
        <w:t>ti</w:t>
      </w:r>
      <w:r w:rsidR="007D530C">
        <w:rPr>
          <w:lang w:val="lt-LT"/>
        </w:rPr>
        <w:t xml:space="preserve"> </w:t>
      </w:r>
      <w:r w:rsidR="018E8FCB" w:rsidRPr="002B219F">
        <w:rPr>
          <w:lang w:val="lt-LT"/>
        </w:rPr>
        <w:t>Senato nutarim</w:t>
      </w:r>
      <w:r w:rsidR="007D530C">
        <w:rPr>
          <w:lang w:val="lt-LT"/>
        </w:rPr>
        <w:t>ų vykdymą</w:t>
      </w:r>
      <w:r w:rsidR="018E8FCB" w:rsidRPr="002B219F">
        <w:rPr>
          <w:lang w:val="lt-LT"/>
        </w:rPr>
        <w:t xml:space="preserve">; </w:t>
      </w:r>
    </w:p>
    <w:p w14:paraId="5BEC4857" w14:textId="18BD5582" w:rsidR="018E8FCB" w:rsidRPr="002B219F" w:rsidRDefault="018E8FCB" w:rsidP="003859D9">
      <w:pPr>
        <w:pStyle w:val="Sraopastraipa"/>
        <w:numPr>
          <w:ilvl w:val="1"/>
          <w:numId w:val="1"/>
        </w:numPr>
        <w:tabs>
          <w:tab w:val="left" w:pos="1276"/>
        </w:tabs>
        <w:spacing w:line="360" w:lineRule="auto"/>
        <w:ind w:firstLine="720"/>
        <w:jc w:val="both"/>
        <w:rPr>
          <w:rFonts w:eastAsiaTheme="minorEastAsia"/>
          <w:lang w:val="lt-LT"/>
        </w:rPr>
      </w:pPr>
      <w:r w:rsidRPr="002B219F">
        <w:rPr>
          <w:lang w:val="lt-LT"/>
        </w:rPr>
        <w:t>vykd</w:t>
      </w:r>
      <w:r w:rsidR="008074B6">
        <w:rPr>
          <w:lang w:val="lt-LT"/>
        </w:rPr>
        <w:t>yti</w:t>
      </w:r>
      <w:r w:rsidRPr="002B219F">
        <w:rPr>
          <w:lang w:val="lt-LT"/>
        </w:rPr>
        <w:t xml:space="preserve"> Senato pavedimus.</w:t>
      </w:r>
    </w:p>
    <w:p w14:paraId="784B2146" w14:textId="4D0FF46C" w:rsidR="00CE7042" w:rsidRPr="002B219F" w:rsidRDefault="00CE7042" w:rsidP="003859D9">
      <w:pPr>
        <w:pStyle w:val="Sraopastraipa"/>
        <w:numPr>
          <w:ilvl w:val="0"/>
          <w:numId w:val="1"/>
        </w:numPr>
        <w:tabs>
          <w:tab w:val="left" w:pos="1134"/>
        </w:tabs>
        <w:spacing w:line="360" w:lineRule="auto"/>
        <w:ind w:left="0" w:firstLine="720"/>
        <w:jc w:val="both"/>
        <w:rPr>
          <w:lang w:val="lt-LT"/>
        </w:rPr>
      </w:pPr>
      <w:r w:rsidRPr="002B219F">
        <w:rPr>
          <w:lang w:val="lt-LT"/>
        </w:rPr>
        <w:t xml:space="preserve">Senato pirmininkas už savo veiklą yra </w:t>
      </w:r>
      <w:r w:rsidR="009B6A00" w:rsidRPr="002B219F">
        <w:rPr>
          <w:lang w:val="lt-LT"/>
        </w:rPr>
        <w:t xml:space="preserve">atskaitingas </w:t>
      </w:r>
      <w:r w:rsidRPr="002B219F">
        <w:rPr>
          <w:lang w:val="lt-LT"/>
        </w:rPr>
        <w:t>Senatui.</w:t>
      </w:r>
    </w:p>
    <w:p w14:paraId="5D99A4B8" w14:textId="1E3CF82A" w:rsidR="00696EC5" w:rsidRPr="002B219F" w:rsidRDefault="00696EC5" w:rsidP="003859D9">
      <w:pPr>
        <w:pStyle w:val="Sraopastraipa"/>
        <w:numPr>
          <w:ilvl w:val="0"/>
          <w:numId w:val="1"/>
        </w:numPr>
        <w:tabs>
          <w:tab w:val="left" w:pos="1134"/>
        </w:tabs>
        <w:spacing w:line="360" w:lineRule="auto"/>
        <w:ind w:left="0" w:firstLine="720"/>
        <w:jc w:val="both"/>
        <w:rPr>
          <w:lang w:val="lt-LT"/>
        </w:rPr>
      </w:pPr>
      <w:r w:rsidRPr="002B219F">
        <w:rPr>
          <w:lang w:val="lt-LT"/>
        </w:rPr>
        <w:t>Senato pirmininko pavaduotojas padeda pirmininkui organizuoti Senato darbą, o jo nesant</w:t>
      </w:r>
      <w:r w:rsidR="008074B6">
        <w:rPr>
          <w:lang w:val="lt-LT"/>
        </w:rPr>
        <w:t>,</w:t>
      </w:r>
      <w:r w:rsidRPr="002B219F">
        <w:rPr>
          <w:lang w:val="lt-LT"/>
        </w:rPr>
        <w:t xml:space="preserve"> vykdo Senato pirmininko funkcijas.</w:t>
      </w:r>
    </w:p>
    <w:p w14:paraId="4AE06DD7" w14:textId="022F8866" w:rsidR="00795C88" w:rsidRPr="002B219F" w:rsidRDefault="00795C88" w:rsidP="003859D9">
      <w:pPr>
        <w:numPr>
          <w:ilvl w:val="0"/>
          <w:numId w:val="1"/>
        </w:numPr>
        <w:tabs>
          <w:tab w:val="left" w:pos="1134"/>
        </w:tabs>
        <w:autoSpaceDE w:val="0"/>
        <w:autoSpaceDN w:val="0"/>
        <w:adjustRightInd w:val="0"/>
        <w:spacing w:line="360" w:lineRule="auto"/>
        <w:ind w:left="0" w:firstLine="720"/>
        <w:jc w:val="both"/>
        <w:rPr>
          <w:lang w:val="lt-LT"/>
        </w:rPr>
      </w:pPr>
      <w:r w:rsidRPr="002B219F">
        <w:rPr>
          <w:lang w:val="lt-LT"/>
        </w:rPr>
        <w:t>Senato sekretorius:</w:t>
      </w:r>
    </w:p>
    <w:p w14:paraId="1EE2BCC8" w14:textId="32862043" w:rsidR="00795C88" w:rsidRPr="002B219F" w:rsidRDefault="00795C88" w:rsidP="003859D9">
      <w:pPr>
        <w:numPr>
          <w:ilvl w:val="1"/>
          <w:numId w:val="1"/>
        </w:numPr>
        <w:tabs>
          <w:tab w:val="clear" w:pos="792"/>
          <w:tab w:val="num" w:pos="751"/>
          <w:tab w:val="left" w:pos="1276"/>
        </w:tabs>
        <w:autoSpaceDE w:val="0"/>
        <w:autoSpaceDN w:val="0"/>
        <w:adjustRightInd w:val="0"/>
        <w:spacing w:line="360" w:lineRule="auto"/>
        <w:ind w:firstLine="720"/>
        <w:jc w:val="both"/>
        <w:rPr>
          <w:lang w:val="lt-LT"/>
        </w:rPr>
      </w:pPr>
      <w:r w:rsidRPr="002B219F">
        <w:rPr>
          <w:lang w:val="lt-LT"/>
        </w:rPr>
        <w:t xml:space="preserve">vykdo Senato pirmininko pavedimus </w:t>
      </w:r>
      <w:r w:rsidR="00FB49B2" w:rsidRPr="002B219F">
        <w:rPr>
          <w:lang w:val="lt-LT"/>
        </w:rPr>
        <w:t xml:space="preserve">organizuojant </w:t>
      </w:r>
      <w:r w:rsidRPr="002B219F">
        <w:rPr>
          <w:lang w:val="lt-LT"/>
        </w:rPr>
        <w:t>Senato posėdžius;</w:t>
      </w:r>
    </w:p>
    <w:p w14:paraId="3805E0DC" w14:textId="77777777" w:rsidR="00795C88" w:rsidRPr="002B219F" w:rsidRDefault="00795C88" w:rsidP="003859D9">
      <w:pPr>
        <w:numPr>
          <w:ilvl w:val="1"/>
          <w:numId w:val="1"/>
        </w:numPr>
        <w:tabs>
          <w:tab w:val="clear" w:pos="792"/>
          <w:tab w:val="num" w:pos="751"/>
          <w:tab w:val="left" w:pos="1276"/>
        </w:tabs>
        <w:autoSpaceDE w:val="0"/>
        <w:autoSpaceDN w:val="0"/>
        <w:adjustRightInd w:val="0"/>
        <w:spacing w:line="360" w:lineRule="auto"/>
        <w:ind w:firstLine="720"/>
        <w:jc w:val="both"/>
        <w:rPr>
          <w:lang w:val="lt-LT"/>
        </w:rPr>
      </w:pPr>
      <w:r w:rsidRPr="002B219F">
        <w:rPr>
          <w:lang w:val="lt-LT"/>
        </w:rPr>
        <w:t>rengia Senato dokumentų projektus;</w:t>
      </w:r>
    </w:p>
    <w:p w14:paraId="549032A9" w14:textId="75E8FA1A" w:rsidR="00795C88" w:rsidRPr="002B219F" w:rsidRDefault="00795C88" w:rsidP="003859D9">
      <w:pPr>
        <w:numPr>
          <w:ilvl w:val="1"/>
          <w:numId w:val="1"/>
        </w:numPr>
        <w:tabs>
          <w:tab w:val="clear" w:pos="792"/>
          <w:tab w:val="num" w:pos="751"/>
          <w:tab w:val="left" w:pos="1276"/>
        </w:tabs>
        <w:autoSpaceDE w:val="0"/>
        <w:autoSpaceDN w:val="0"/>
        <w:adjustRightInd w:val="0"/>
        <w:spacing w:line="360" w:lineRule="auto"/>
        <w:ind w:firstLine="720"/>
        <w:jc w:val="both"/>
        <w:rPr>
          <w:lang w:val="lt-LT"/>
        </w:rPr>
      </w:pPr>
      <w:r w:rsidRPr="002B219F">
        <w:rPr>
          <w:lang w:val="lt-LT"/>
        </w:rPr>
        <w:t>atlieka kituose Universiteto vidaus teisės aktuose nustatytas pareigas;</w:t>
      </w:r>
    </w:p>
    <w:p w14:paraId="05CFBEB2" w14:textId="2FE0CB38" w:rsidR="002C468B" w:rsidRPr="002B219F" w:rsidRDefault="002C468B" w:rsidP="003859D9">
      <w:pPr>
        <w:numPr>
          <w:ilvl w:val="1"/>
          <w:numId w:val="1"/>
        </w:numPr>
        <w:tabs>
          <w:tab w:val="clear" w:pos="792"/>
          <w:tab w:val="num" w:pos="751"/>
          <w:tab w:val="left" w:pos="1276"/>
        </w:tabs>
        <w:autoSpaceDE w:val="0"/>
        <w:autoSpaceDN w:val="0"/>
        <w:adjustRightInd w:val="0"/>
        <w:spacing w:line="360" w:lineRule="auto"/>
        <w:ind w:firstLine="720"/>
        <w:jc w:val="both"/>
        <w:rPr>
          <w:lang w:val="lt-LT"/>
        </w:rPr>
      </w:pPr>
      <w:r w:rsidRPr="002B219F">
        <w:rPr>
          <w:lang w:val="lt-LT"/>
        </w:rPr>
        <w:t xml:space="preserve">skelbia elektroninių posėdžių </w:t>
      </w:r>
      <w:r w:rsidR="007E4C50" w:rsidRPr="002B219F">
        <w:rPr>
          <w:lang w:val="lt-LT"/>
        </w:rPr>
        <w:t>balsavimo rezultatus artimiausiame Senato posėdyje;</w:t>
      </w:r>
    </w:p>
    <w:p w14:paraId="47C459C3" w14:textId="2D9EAC5F" w:rsidR="20278767" w:rsidRDefault="001B50A2" w:rsidP="003859D9">
      <w:pPr>
        <w:numPr>
          <w:ilvl w:val="1"/>
          <w:numId w:val="1"/>
        </w:numPr>
        <w:tabs>
          <w:tab w:val="clear" w:pos="792"/>
          <w:tab w:val="num" w:pos="751"/>
          <w:tab w:val="left" w:pos="1276"/>
        </w:tabs>
        <w:autoSpaceDE w:val="0"/>
        <w:autoSpaceDN w:val="0"/>
        <w:adjustRightInd w:val="0"/>
        <w:spacing w:line="360" w:lineRule="auto"/>
        <w:ind w:firstLine="720"/>
        <w:jc w:val="both"/>
        <w:rPr>
          <w:lang w:val="lt-LT"/>
        </w:rPr>
      </w:pPr>
      <w:r w:rsidRPr="002B219F">
        <w:rPr>
          <w:lang w:val="lt-LT"/>
        </w:rPr>
        <w:t xml:space="preserve">protokoluoja atviro balsavimo </w:t>
      </w:r>
      <w:r w:rsidR="00DD0C82">
        <w:rPr>
          <w:lang w:val="lt-LT"/>
        </w:rPr>
        <w:t xml:space="preserve">Senato </w:t>
      </w:r>
      <w:r w:rsidR="00D348E3" w:rsidRPr="002A1465">
        <w:rPr>
          <w:lang w:val="lt-LT"/>
        </w:rPr>
        <w:t>posėd</w:t>
      </w:r>
      <w:r w:rsidR="002A1465">
        <w:rPr>
          <w:lang w:val="lt-LT"/>
        </w:rPr>
        <w:t>yje</w:t>
      </w:r>
      <w:r w:rsidR="00D348E3" w:rsidRPr="002A1465">
        <w:rPr>
          <w:lang w:val="lt-LT"/>
        </w:rPr>
        <w:t xml:space="preserve"> </w:t>
      </w:r>
      <w:r w:rsidRPr="002A1465">
        <w:rPr>
          <w:lang w:val="lt-LT"/>
        </w:rPr>
        <w:t>rezultatus</w:t>
      </w:r>
      <w:r w:rsidR="00FB281E" w:rsidRPr="002B219F">
        <w:rPr>
          <w:lang w:val="lt-LT"/>
        </w:rPr>
        <w:t>.</w:t>
      </w:r>
    </w:p>
    <w:p w14:paraId="3B477AF9" w14:textId="77777777" w:rsidR="00824C72" w:rsidRPr="00BD62ED" w:rsidRDefault="00824C72" w:rsidP="00824C72">
      <w:pPr>
        <w:tabs>
          <w:tab w:val="left" w:pos="1276"/>
        </w:tabs>
        <w:autoSpaceDE w:val="0"/>
        <w:autoSpaceDN w:val="0"/>
        <w:adjustRightInd w:val="0"/>
        <w:spacing w:line="360" w:lineRule="auto"/>
        <w:jc w:val="both"/>
        <w:rPr>
          <w:lang w:val="lt-LT"/>
        </w:rPr>
      </w:pPr>
    </w:p>
    <w:p w14:paraId="1EAA8206" w14:textId="12863C35" w:rsidR="00F2765E" w:rsidRPr="002B219F" w:rsidRDefault="00F2765E" w:rsidP="00313E0D">
      <w:pPr>
        <w:pStyle w:val="Antrat3"/>
        <w:spacing w:line="240" w:lineRule="auto"/>
      </w:pPr>
      <w:bookmarkStart w:id="4" w:name="_Toc291703725"/>
      <w:r w:rsidRPr="002B219F">
        <w:t>V SKYRIUS</w:t>
      </w:r>
    </w:p>
    <w:p w14:paraId="2AC3D130" w14:textId="279D258C" w:rsidR="00F2765E" w:rsidRDefault="00F2765E" w:rsidP="00E26567">
      <w:pPr>
        <w:pStyle w:val="Antrat3"/>
        <w:spacing w:line="240" w:lineRule="auto"/>
      </w:pPr>
      <w:r w:rsidRPr="002B219F">
        <w:t>KOMITETAI IR JŲ VEIKLA</w:t>
      </w:r>
      <w:bookmarkEnd w:id="4"/>
    </w:p>
    <w:p w14:paraId="52B63703" w14:textId="77777777" w:rsidR="00E26567" w:rsidRPr="00B63309" w:rsidRDefault="00E26567" w:rsidP="00313E0D"/>
    <w:p w14:paraId="4567AB16" w14:textId="77A070F7" w:rsidR="00F2765E" w:rsidRPr="002B219F" w:rsidRDefault="2897DFE4" w:rsidP="003859D9">
      <w:pPr>
        <w:numPr>
          <w:ilvl w:val="0"/>
          <w:numId w:val="1"/>
        </w:numPr>
        <w:tabs>
          <w:tab w:val="left" w:pos="1134"/>
          <w:tab w:val="num" w:pos="1418"/>
        </w:tabs>
        <w:autoSpaceDE w:val="0"/>
        <w:autoSpaceDN w:val="0"/>
        <w:adjustRightInd w:val="0"/>
        <w:spacing w:line="360" w:lineRule="auto"/>
        <w:ind w:left="0" w:firstLine="709"/>
        <w:jc w:val="both"/>
        <w:rPr>
          <w:lang w:val="lt-LT"/>
        </w:rPr>
      </w:pPr>
      <w:r w:rsidRPr="002B219F">
        <w:rPr>
          <w:lang w:val="lt-LT"/>
        </w:rPr>
        <w:t xml:space="preserve">Komitetai sudaromi Senato pirmininko teikimu, </w:t>
      </w:r>
      <w:r w:rsidR="00C11155" w:rsidRPr="002B219F">
        <w:rPr>
          <w:lang w:val="lt-LT"/>
        </w:rPr>
        <w:t>vadovaujantis</w:t>
      </w:r>
      <w:r w:rsidRPr="002B219F">
        <w:rPr>
          <w:lang w:val="lt-LT"/>
        </w:rPr>
        <w:t xml:space="preserve"> narių savanoriškumo princip</w:t>
      </w:r>
      <w:r w:rsidR="00C11155" w:rsidRPr="002B219F">
        <w:rPr>
          <w:lang w:val="lt-LT"/>
        </w:rPr>
        <w:t>u</w:t>
      </w:r>
      <w:r w:rsidRPr="002B219F">
        <w:rPr>
          <w:lang w:val="lt-LT"/>
        </w:rPr>
        <w:t xml:space="preserve"> ir narių Universiteto atstovaujamų padalinių, mokslo ir studijų sričių proporcingo atstovavimo komitetuose princip</w:t>
      </w:r>
      <w:r w:rsidR="00C11155" w:rsidRPr="002B219F">
        <w:rPr>
          <w:lang w:val="lt-LT"/>
        </w:rPr>
        <w:t>u</w:t>
      </w:r>
      <w:r w:rsidRPr="002B219F">
        <w:rPr>
          <w:lang w:val="lt-LT"/>
        </w:rPr>
        <w:t>. Komitetų sudėtis</w:t>
      </w:r>
      <w:r w:rsidR="00561D08" w:rsidRPr="002B219F">
        <w:rPr>
          <w:lang w:val="lt-LT"/>
        </w:rPr>
        <w:t xml:space="preserve"> </w:t>
      </w:r>
      <w:r w:rsidRPr="002B219F">
        <w:rPr>
          <w:lang w:val="lt-LT"/>
        </w:rPr>
        <w:t>gali būti keičiama kadencijos metu.</w:t>
      </w:r>
      <w:r w:rsidR="00786ADB" w:rsidRPr="002B219F">
        <w:rPr>
          <w:lang w:val="lt-LT"/>
        </w:rPr>
        <w:t xml:space="preserve"> Kiekvienam</w:t>
      </w:r>
      <w:r w:rsidR="00117F25" w:rsidRPr="002B219F">
        <w:rPr>
          <w:lang w:val="lt-LT"/>
        </w:rPr>
        <w:t>e</w:t>
      </w:r>
      <w:r w:rsidR="00786ADB" w:rsidRPr="002B219F">
        <w:rPr>
          <w:lang w:val="lt-LT"/>
        </w:rPr>
        <w:t xml:space="preserve"> komitete </w:t>
      </w:r>
      <w:r w:rsidR="004C170E" w:rsidRPr="002B219F">
        <w:rPr>
          <w:lang w:val="lt-LT"/>
        </w:rPr>
        <w:t xml:space="preserve">turi dalyvauti </w:t>
      </w:r>
      <w:r w:rsidR="00786ADB" w:rsidRPr="002B219F">
        <w:rPr>
          <w:lang w:val="lt-LT"/>
        </w:rPr>
        <w:t xml:space="preserve">ne mažiau </w:t>
      </w:r>
      <w:r w:rsidR="00786ADB" w:rsidRPr="001C0E68">
        <w:rPr>
          <w:lang w:val="lt-LT"/>
        </w:rPr>
        <w:t>14 Senato narių</w:t>
      </w:r>
      <w:r w:rsidR="004C170E" w:rsidRPr="001C0E68">
        <w:rPr>
          <w:lang w:val="lt-LT"/>
        </w:rPr>
        <w:t>,</w:t>
      </w:r>
      <w:r w:rsidR="00786ADB" w:rsidRPr="001C0E68">
        <w:rPr>
          <w:lang w:val="lt-LT"/>
        </w:rPr>
        <w:t xml:space="preserve"> iš kurių ne</w:t>
      </w:r>
      <w:r w:rsidR="004C170E" w:rsidRPr="001C0E68">
        <w:rPr>
          <w:lang w:val="lt-LT"/>
        </w:rPr>
        <w:t xml:space="preserve"> </w:t>
      </w:r>
      <w:r w:rsidR="00786ADB" w:rsidRPr="001C0E68">
        <w:rPr>
          <w:lang w:val="lt-LT"/>
        </w:rPr>
        <w:t xml:space="preserve">mažiau </w:t>
      </w:r>
      <w:r w:rsidR="00BD62ED">
        <w:rPr>
          <w:lang w:val="lt-LT"/>
        </w:rPr>
        <w:t>du</w:t>
      </w:r>
      <w:r w:rsidR="00BD62ED" w:rsidRPr="001C0E68">
        <w:rPr>
          <w:lang w:val="lt-LT"/>
        </w:rPr>
        <w:t xml:space="preserve"> </w:t>
      </w:r>
      <w:r w:rsidR="00786ADB" w:rsidRPr="001C0E68">
        <w:rPr>
          <w:lang w:val="lt-LT"/>
        </w:rPr>
        <w:t>student</w:t>
      </w:r>
      <w:r w:rsidR="00163614">
        <w:rPr>
          <w:lang w:val="lt-LT"/>
        </w:rPr>
        <w:t>ų</w:t>
      </w:r>
      <w:r w:rsidR="00786ADB" w:rsidRPr="001C0E68">
        <w:rPr>
          <w:lang w:val="lt-LT"/>
        </w:rPr>
        <w:t xml:space="preserve"> atstov</w:t>
      </w:r>
      <w:r w:rsidR="00BD62ED">
        <w:rPr>
          <w:lang w:val="lt-LT"/>
        </w:rPr>
        <w:t>ai</w:t>
      </w:r>
      <w:r w:rsidR="00786ADB" w:rsidRPr="001C0E68">
        <w:rPr>
          <w:lang w:val="lt-LT"/>
        </w:rPr>
        <w:t xml:space="preserve">. </w:t>
      </w:r>
    </w:p>
    <w:p w14:paraId="71DA7D9B" w14:textId="5741C4A8" w:rsidR="00F2765E" w:rsidRPr="002B219F" w:rsidRDefault="13437BF5" w:rsidP="003859D9">
      <w:pPr>
        <w:numPr>
          <w:ilvl w:val="0"/>
          <w:numId w:val="1"/>
        </w:numPr>
        <w:tabs>
          <w:tab w:val="left" w:pos="1134"/>
          <w:tab w:val="num" w:pos="1418"/>
        </w:tabs>
        <w:autoSpaceDE w:val="0"/>
        <w:autoSpaceDN w:val="0"/>
        <w:adjustRightInd w:val="0"/>
        <w:spacing w:line="360" w:lineRule="auto"/>
        <w:ind w:left="0" w:firstLine="709"/>
        <w:jc w:val="both"/>
        <w:rPr>
          <w:lang w:val="lt-LT"/>
        </w:rPr>
      </w:pPr>
      <w:r w:rsidRPr="002B219F">
        <w:rPr>
          <w:lang w:val="lt-LT"/>
        </w:rPr>
        <w:t>Komiteto vadovybę sudaro pirmininkas</w:t>
      </w:r>
      <w:r w:rsidR="00F16D1A" w:rsidRPr="002B219F">
        <w:rPr>
          <w:lang w:val="lt-LT"/>
        </w:rPr>
        <w:t>,</w:t>
      </w:r>
      <w:r w:rsidRPr="002B219F">
        <w:rPr>
          <w:lang w:val="lt-LT"/>
        </w:rPr>
        <w:t xml:space="preserve"> pavaduotojas</w:t>
      </w:r>
      <w:r w:rsidR="00F16D1A" w:rsidRPr="002B219F">
        <w:rPr>
          <w:lang w:val="lt-LT"/>
        </w:rPr>
        <w:t xml:space="preserve"> ir sekretorius</w:t>
      </w:r>
      <w:r w:rsidRPr="002B219F">
        <w:rPr>
          <w:lang w:val="lt-LT"/>
        </w:rPr>
        <w:t xml:space="preserve">. </w:t>
      </w:r>
    </w:p>
    <w:p w14:paraId="7685F76B" w14:textId="257B7208" w:rsidR="00F2765E" w:rsidRPr="002B219F" w:rsidRDefault="13437BF5" w:rsidP="003859D9">
      <w:pPr>
        <w:pStyle w:val="Default"/>
        <w:numPr>
          <w:ilvl w:val="0"/>
          <w:numId w:val="1"/>
        </w:numPr>
        <w:tabs>
          <w:tab w:val="left" w:pos="1134"/>
        </w:tabs>
        <w:spacing w:line="360" w:lineRule="auto"/>
        <w:ind w:left="0" w:firstLine="709"/>
        <w:jc w:val="both"/>
        <w:rPr>
          <w:lang w:val="lt-LT"/>
        </w:rPr>
      </w:pPr>
      <w:r w:rsidRPr="002B219F">
        <w:rPr>
          <w:lang w:val="lt-LT"/>
        </w:rPr>
        <w:t>Komiteto pirmininką renka komiteto nariai pirmojo susirinkimo metu. Komiteto pirmininkas renkamas paprasta balsų dauguma gavus pretendento</w:t>
      </w:r>
      <w:r w:rsidR="00BD62ED">
        <w:rPr>
          <w:lang w:val="lt-LT"/>
        </w:rPr>
        <w:t xml:space="preserve"> </w:t>
      </w:r>
      <w:r w:rsidRPr="002B219F">
        <w:rPr>
          <w:lang w:val="lt-LT"/>
        </w:rPr>
        <w:t xml:space="preserve">(-ų) sutikimą kandidatuoti. </w:t>
      </w:r>
    </w:p>
    <w:p w14:paraId="7EAE092A" w14:textId="25DBE17D" w:rsidR="00F2765E" w:rsidRPr="002B219F" w:rsidRDefault="13437BF5" w:rsidP="003859D9">
      <w:pPr>
        <w:numPr>
          <w:ilvl w:val="0"/>
          <w:numId w:val="1"/>
        </w:numPr>
        <w:tabs>
          <w:tab w:val="left" w:pos="1134"/>
        </w:tabs>
        <w:spacing w:line="360" w:lineRule="auto"/>
        <w:ind w:left="0" w:firstLine="709"/>
        <w:jc w:val="both"/>
        <w:rPr>
          <w:lang w:val="lt-LT"/>
        </w:rPr>
      </w:pPr>
      <w:r w:rsidRPr="002B219F">
        <w:rPr>
          <w:lang w:val="lt-LT"/>
        </w:rPr>
        <w:t>Komitetas iš savo narių paprasta balsų dauguma renka pirmininko pavaduotoją</w:t>
      </w:r>
      <w:r w:rsidR="001E7C4F" w:rsidRPr="002B219F">
        <w:rPr>
          <w:lang w:val="lt-LT"/>
        </w:rPr>
        <w:t xml:space="preserve"> ir sekretorių</w:t>
      </w:r>
      <w:r w:rsidR="00890C7F" w:rsidRPr="002B219F">
        <w:rPr>
          <w:lang w:val="lt-LT"/>
        </w:rPr>
        <w:t>, kur</w:t>
      </w:r>
      <w:r w:rsidR="001E7C4F" w:rsidRPr="002B219F">
        <w:rPr>
          <w:lang w:val="lt-LT"/>
        </w:rPr>
        <w:t>ių</w:t>
      </w:r>
      <w:r w:rsidR="00890C7F" w:rsidRPr="002B219F">
        <w:rPr>
          <w:lang w:val="lt-LT"/>
        </w:rPr>
        <w:t xml:space="preserve"> kandidatūr</w:t>
      </w:r>
      <w:r w:rsidR="001E7C4F" w:rsidRPr="002B219F">
        <w:rPr>
          <w:lang w:val="lt-LT"/>
        </w:rPr>
        <w:t>as</w:t>
      </w:r>
      <w:r w:rsidR="00890C7F" w:rsidRPr="002B219F">
        <w:rPr>
          <w:lang w:val="lt-LT"/>
        </w:rPr>
        <w:t xml:space="preserve"> siūlo </w:t>
      </w:r>
      <w:r w:rsidR="00242F20" w:rsidRPr="002B219F">
        <w:rPr>
          <w:lang w:val="lt-LT"/>
        </w:rPr>
        <w:t>pirmininkas</w:t>
      </w:r>
      <w:r w:rsidRPr="002B219F">
        <w:rPr>
          <w:lang w:val="lt-LT"/>
        </w:rPr>
        <w:t>.</w:t>
      </w:r>
    </w:p>
    <w:p w14:paraId="26784026" w14:textId="58504B53" w:rsidR="009F174F" w:rsidRPr="002B219F" w:rsidRDefault="00C2363F" w:rsidP="003859D9">
      <w:pPr>
        <w:numPr>
          <w:ilvl w:val="0"/>
          <w:numId w:val="1"/>
        </w:numPr>
        <w:tabs>
          <w:tab w:val="left" w:pos="1134"/>
        </w:tabs>
        <w:spacing w:line="360" w:lineRule="auto"/>
        <w:ind w:left="0" w:firstLine="709"/>
        <w:jc w:val="both"/>
        <w:rPr>
          <w:lang w:val="lt-LT"/>
        </w:rPr>
      </w:pPr>
      <w:r w:rsidRPr="002B219F">
        <w:rPr>
          <w:lang w:val="lt-LT"/>
        </w:rPr>
        <w:t>Komiteto pirminink</w:t>
      </w:r>
      <w:r w:rsidR="00852351" w:rsidRPr="002B219F">
        <w:rPr>
          <w:lang w:val="lt-LT"/>
        </w:rPr>
        <w:t>as</w:t>
      </w:r>
      <w:r w:rsidRPr="002B219F">
        <w:rPr>
          <w:lang w:val="lt-LT"/>
        </w:rPr>
        <w:t>, pavaduotoj</w:t>
      </w:r>
      <w:r w:rsidR="00852351" w:rsidRPr="002B219F">
        <w:rPr>
          <w:lang w:val="lt-LT"/>
        </w:rPr>
        <w:t>as</w:t>
      </w:r>
      <w:r w:rsidRPr="002B219F">
        <w:rPr>
          <w:lang w:val="lt-LT"/>
        </w:rPr>
        <w:t xml:space="preserve"> ir sekretoriaus </w:t>
      </w:r>
      <w:r w:rsidR="009F174F" w:rsidRPr="002B219F">
        <w:rPr>
          <w:lang w:val="lt-LT"/>
        </w:rPr>
        <w:t>negali eiti rektoriaus, prorektoriaus, dekano ir administracijos padalinio vadovo pareigų</w:t>
      </w:r>
      <w:r w:rsidR="00852351" w:rsidRPr="002B219F">
        <w:rPr>
          <w:lang w:val="lt-LT"/>
        </w:rPr>
        <w:t>.</w:t>
      </w:r>
    </w:p>
    <w:p w14:paraId="0117875E" w14:textId="77777777" w:rsidR="00F2765E" w:rsidRPr="002B219F" w:rsidRDefault="13437BF5" w:rsidP="003859D9">
      <w:pPr>
        <w:pStyle w:val="Default"/>
        <w:numPr>
          <w:ilvl w:val="0"/>
          <w:numId w:val="1"/>
        </w:numPr>
        <w:tabs>
          <w:tab w:val="left" w:pos="1134"/>
        </w:tabs>
        <w:spacing w:line="360" w:lineRule="auto"/>
        <w:ind w:left="0" w:firstLine="709"/>
        <w:jc w:val="both"/>
        <w:rPr>
          <w:lang w:val="lt-LT"/>
        </w:rPr>
      </w:pPr>
      <w:r w:rsidRPr="002B219F">
        <w:rPr>
          <w:lang w:val="lt-LT"/>
        </w:rPr>
        <w:lastRenderedPageBreak/>
        <w:t xml:space="preserve">Komiteto pirmininkas vadovauja komiteto darbui, pirmininkauja komiteto posėdžiams, rengia dokumentų svarstymo rašytines išvadas. </w:t>
      </w:r>
    </w:p>
    <w:p w14:paraId="3EC9BA91" w14:textId="6C4A0B60" w:rsidR="00C04A26" w:rsidRPr="002B219F" w:rsidRDefault="2897DFE4" w:rsidP="003859D9">
      <w:pPr>
        <w:pStyle w:val="Default"/>
        <w:numPr>
          <w:ilvl w:val="0"/>
          <w:numId w:val="1"/>
        </w:numPr>
        <w:tabs>
          <w:tab w:val="left" w:pos="1134"/>
        </w:tabs>
        <w:spacing w:line="360" w:lineRule="auto"/>
        <w:ind w:left="0" w:firstLine="709"/>
        <w:jc w:val="both"/>
        <w:rPr>
          <w:rFonts w:asciiTheme="minorHAnsi" w:eastAsiaTheme="minorEastAsia" w:hAnsiTheme="minorHAnsi" w:cstheme="minorBidi"/>
          <w:color w:val="000000" w:themeColor="text1"/>
          <w:lang w:val="lt-LT"/>
        </w:rPr>
      </w:pPr>
      <w:r w:rsidRPr="002B219F">
        <w:rPr>
          <w:lang w:val="lt-LT"/>
        </w:rPr>
        <w:t xml:space="preserve">Komiteto pirmininko pavaduotojas atlieka </w:t>
      </w:r>
      <w:r w:rsidR="00A65A50" w:rsidRPr="002B219F">
        <w:rPr>
          <w:lang w:val="lt-LT"/>
        </w:rPr>
        <w:t xml:space="preserve">komiteto </w:t>
      </w:r>
      <w:r w:rsidRPr="002B219F">
        <w:rPr>
          <w:lang w:val="lt-LT"/>
        </w:rPr>
        <w:t xml:space="preserve">pirmininko funkcijas, kai </w:t>
      </w:r>
      <w:r w:rsidR="00A65A50" w:rsidRPr="002B219F">
        <w:rPr>
          <w:lang w:val="lt-LT"/>
        </w:rPr>
        <w:t xml:space="preserve">komiteto </w:t>
      </w:r>
      <w:r w:rsidRPr="002B219F">
        <w:rPr>
          <w:lang w:val="lt-LT"/>
        </w:rPr>
        <w:t>pirmininkas negali atlikti savo pareigų</w:t>
      </w:r>
      <w:r w:rsidR="00C04A26" w:rsidRPr="002B219F">
        <w:rPr>
          <w:lang w:val="lt-LT"/>
        </w:rPr>
        <w:t>.</w:t>
      </w:r>
      <w:r w:rsidRPr="002B219F">
        <w:rPr>
          <w:lang w:val="lt-LT"/>
        </w:rPr>
        <w:t xml:space="preserve"> </w:t>
      </w:r>
    </w:p>
    <w:p w14:paraId="4C984A5C" w14:textId="0B32CD94" w:rsidR="00F2765E" w:rsidRPr="002B219F" w:rsidRDefault="00C04A26" w:rsidP="003859D9">
      <w:pPr>
        <w:pStyle w:val="Default"/>
        <w:numPr>
          <w:ilvl w:val="0"/>
          <w:numId w:val="1"/>
        </w:numPr>
        <w:tabs>
          <w:tab w:val="left" w:pos="1134"/>
        </w:tabs>
        <w:spacing w:line="360" w:lineRule="auto"/>
        <w:ind w:left="0" w:firstLine="709"/>
        <w:jc w:val="both"/>
        <w:rPr>
          <w:rFonts w:asciiTheme="minorHAnsi" w:eastAsiaTheme="minorEastAsia" w:hAnsiTheme="minorHAnsi" w:cstheme="minorBidi"/>
          <w:color w:val="000000" w:themeColor="text1"/>
          <w:lang w:val="lt-LT"/>
        </w:rPr>
      </w:pPr>
      <w:r w:rsidRPr="002B219F">
        <w:rPr>
          <w:lang w:val="lt-LT"/>
        </w:rPr>
        <w:t xml:space="preserve">Komiteto sekretorius </w:t>
      </w:r>
      <w:r w:rsidR="13437BF5" w:rsidRPr="002B219F">
        <w:rPr>
          <w:lang w:val="lt-LT"/>
        </w:rPr>
        <w:t>tvarko posėdžių dokumentaciją, rengia ir kaupia protokolus, perduoda juos Senato administratoriui bei teikia jų išrašus Senatui.</w:t>
      </w:r>
    </w:p>
    <w:p w14:paraId="2787EAEE" w14:textId="27E1834F" w:rsidR="00F2765E" w:rsidRPr="002B219F" w:rsidRDefault="13437BF5" w:rsidP="003859D9">
      <w:pPr>
        <w:pStyle w:val="Default"/>
        <w:numPr>
          <w:ilvl w:val="0"/>
          <w:numId w:val="1"/>
        </w:numPr>
        <w:tabs>
          <w:tab w:val="left" w:pos="1134"/>
        </w:tabs>
        <w:spacing w:line="360" w:lineRule="auto"/>
        <w:ind w:left="0" w:firstLine="709"/>
        <w:jc w:val="both"/>
        <w:rPr>
          <w:color w:val="auto"/>
          <w:lang w:val="lt-LT"/>
        </w:rPr>
      </w:pPr>
      <w:r w:rsidRPr="002B219F">
        <w:rPr>
          <w:color w:val="auto"/>
          <w:lang w:val="lt-LT"/>
        </w:rPr>
        <w:t>Komiteto pirmininkui atsis</w:t>
      </w:r>
      <w:r w:rsidR="00A65A50" w:rsidRPr="002B219F">
        <w:rPr>
          <w:color w:val="auto"/>
          <w:lang w:val="lt-LT"/>
        </w:rPr>
        <w:t xml:space="preserve">tatydinus iš </w:t>
      </w:r>
      <w:r w:rsidRPr="002B219F">
        <w:rPr>
          <w:color w:val="auto"/>
          <w:lang w:val="lt-LT"/>
        </w:rPr>
        <w:t>pirmininko</w:t>
      </w:r>
      <w:r w:rsidR="00A65A50" w:rsidRPr="002B219F">
        <w:rPr>
          <w:color w:val="auto"/>
          <w:lang w:val="lt-LT"/>
        </w:rPr>
        <w:t xml:space="preserve"> pareigų</w:t>
      </w:r>
      <w:r w:rsidRPr="002B219F">
        <w:rPr>
          <w:color w:val="auto"/>
          <w:lang w:val="lt-LT"/>
        </w:rPr>
        <w:t>, komitetui vadovauja jo pavaduotojas, kol išrenkamas naujas pirmininkas. Naujas pirmininkas renkamas artimiausiame komiteto posėdyje.</w:t>
      </w:r>
    </w:p>
    <w:p w14:paraId="0DA80A5E" w14:textId="1B66A5B1" w:rsidR="00F2765E" w:rsidRPr="002B219F" w:rsidRDefault="13437BF5" w:rsidP="003859D9">
      <w:pPr>
        <w:numPr>
          <w:ilvl w:val="0"/>
          <w:numId w:val="1"/>
        </w:numPr>
        <w:tabs>
          <w:tab w:val="left" w:pos="1134"/>
          <w:tab w:val="num" w:pos="1418"/>
        </w:tabs>
        <w:autoSpaceDE w:val="0"/>
        <w:autoSpaceDN w:val="0"/>
        <w:adjustRightInd w:val="0"/>
        <w:spacing w:line="360" w:lineRule="auto"/>
        <w:ind w:left="0" w:firstLine="709"/>
        <w:jc w:val="both"/>
        <w:rPr>
          <w:lang w:val="lt-LT"/>
        </w:rPr>
      </w:pPr>
      <w:r w:rsidRPr="002B219F">
        <w:rPr>
          <w:lang w:val="lt-LT"/>
        </w:rPr>
        <w:t>Komitetų posėdži</w:t>
      </w:r>
      <w:r w:rsidR="00FF743C">
        <w:rPr>
          <w:lang w:val="lt-LT"/>
        </w:rPr>
        <w:t>us</w:t>
      </w:r>
      <w:r w:rsidRPr="002B219F">
        <w:rPr>
          <w:lang w:val="lt-LT"/>
        </w:rPr>
        <w:t xml:space="preserve"> šaukia</w:t>
      </w:r>
      <w:r w:rsidR="00FF743C">
        <w:rPr>
          <w:lang w:val="lt-LT"/>
        </w:rPr>
        <w:t xml:space="preserve"> atitinkamo</w:t>
      </w:r>
      <w:r w:rsidRPr="002B219F">
        <w:rPr>
          <w:lang w:val="lt-LT"/>
        </w:rPr>
        <w:t xml:space="preserve"> </w:t>
      </w:r>
      <w:r w:rsidR="00BD62ED">
        <w:rPr>
          <w:lang w:val="lt-LT"/>
        </w:rPr>
        <w:t>k</w:t>
      </w:r>
      <w:r w:rsidRPr="002B219F">
        <w:rPr>
          <w:lang w:val="lt-LT"/>
        </w:rPr>
        <w:t>omiteto pirminink</w:t>
      </w:r>
      <w:r w:rsidR="00FF743C">
        <w:rPr>
          <w:lang w:val="lt-LT"/>
        </w:rPr>
        <w:t>as</w:t>
      </w:r>
      <w:r w:rsidRPr="002B219F">
        <w:rPr>
          <w:lang w:val="lt-LT"/>
        </w:rPr>
        <w:t>. Komiteto nariai apie posėdį ir darbotvarkę informuojami</w:t>
      </w:r>
      <w:r w:rsidR="0008560C" w:rsidRPr="002B219F">
        <w:rPr>
          <w:lang w:val="lt-LT"/>
        </w:rPr>
        <w:t xml:space="preserve"> elektroniniu paštu</w:t>
      </w:r>
      <w:r w:rsidRPr="002B219F">
        <w:rPr>
          <w:lang w:val="lt-LT"/>
        </w:rPr>
        <w:t xml:space="preserve"> prieš 3 </w:t>
      </w:r>
      <w:r w:rsidR="00EC74E4">
        <w:rPr>
          <w:lang w:val="lt-LT"/>
        </w:rPr>
        <w:t xml:space="preserve">(tris) </w:t>
      </w:r>
      <w:r w:rsidRPr="002B219F">
        <w:rPr>
          <w:lang w:val="lt-LT"/>
        </w:rPr>
        <w:t xml:space="preserve">darbo dienas. Komitetų posėdžiuose turi teisę dalyvauti visi Senato nariai. Posėdis laikomas teisėtu, jeigu jame dalyvauja ne mažiau kaip 2/3 komiteto narių. </w:t>
      </w:r>
      <w:r w:rsidR="000D6C78" w:rsidRPr="002B219F">
        <w:rPr>
          <w:lang w:val="lt-LT"/>
        </w:rPr>
        <w:t xml:space="preserve"> Komiteto</w:t>
      </w:r>
      <w:r w:rsidRPr="002B219F">
        <w:rPr>
          <w:lang w:val="lt-LT"/>
        </w:rPr>
        <w:t xml:space="preserve"> posėdžiai protokoluojami. </w:t>
      </w:r>
    </w:p>
    <w:p w14:paraId="2F3EF8CE" w14:textId="33540E6E" w:rsidR="00F2765E" w:rsidRPr="002B219F" w:rsidRDefault="13437BF5" w:rsidP="003859D9">
      <w:pPr>
        <w:numPr>
          <w:ilvl w:val="0"/>
          <w:numId w:val="1"/>
        </w:numPr>
        <w:tabs>
          <w:tab w:val="left" w:pos="1134"/>
          <w:tab w:val="num" w:pos="1418"/>
        </w:tabs>
        <w:autoSpaceDE w:val="0"/>
        <w:autoSpaceDN w:val="0"/>
        <w:adjustRightInd w:val="0"/>
        <w:spacing w:line="360" w:lineRule="auto"/>
        <w:ind w:left="0" w:firstLine="709"/>
        <w:jc w:val="both"/>
        <w:rPr>
          <w:lang w:val="lt-LT"/>
        </w:rPr>
      </w:pPr>
      <w:r w:rsidRPr="002B219F">
        <w:rPr>
          <w:lang w:val="lt-LT"/>
        </w:rPr>
        <w:t xml:space="preserve">Senato nariai turi teisę susipažinti su visų komitetų svarstomų dokumentų projektais ir protokolais. Dalyvauti komitetų posėdžiuose gali būti kviečiami svarstomų dokumentų projektų </w:t>
      </w:r>
      <w:r w:rsidR="00D24699">
        <w:rPr>
          <w:lang w:val="lt-LT"/>
        </w:rPr>
        <w:t>rengėjai</w:t>
      </w:r>
      <w:r w:rsidRPr="002B219F">
        <w:rPr>
          <w:lang w:val="lt-LT"/>
        </w:rPr>
        <w:t xml:space="preserve">, administracijos </w:t>
      </w:r>
      <w:r w:rsidR="000D6C78" w:rsidRPr="002B219F">
        <w:rPr>
          <w:lang w:val="lt-LT"/>
        </w:rPr>
        <w:t>darbuotojai</w:t>
      </w:r>
      <w:r w:rsidRPr="002B219F">
        <w:rPr>
          <w:lang w:val="lt-LT"/>
        </w:rPr>
        <w:t xml:space="preserve"> ir kiti asmenys. </w:t>
      </w:r>
    </w:p>
    <w:p w14:paraId="69BB0D87" w14:textId="14D0E880" w:rsidR="00F2765E" w:rsidRPr="002B219F" w:rsidRDefault="13437BF5" w:rsidP="003859D9">
      <w:pPr>
        <w:pStyle w:val="Default"/>
        <w:numPr>
          <w:ilvl w:val="0"/>
          <w:numId w:val="1"/>
        </w:numPr>
        <w:tabs>
          <w:tab w:val="left" w:pos="1134"/>
          <w:tab w:val="left" w:pos="1418"/>
        </w:tabs>
        <w:spacing w:line="360" w:lineRule="auto"/>
        <w:ind w:left="0" w:firstLine="709"/>
        <w:jc w:val="both"/>
        <w:rPr>
          <w:rFonts w:asciiTheme="minorHAnsi" w:eastAsiaTheme="minorEastAsia" w:hAnsiTheme="minorHAnsi" w:cstheme="minorBidi"/>
          <w:color w:val="000000" w:themeColor="text1"/>
          <w:lang w:val="lt-LT"/>
        </w:rPr>
      </w:pPr>
      <w:r w:rsidRPr="002B219F">
        <w:rPr>
          <w:lang w:val="lt-LT"/>
        </w:rPr>
        <w:t xml:space="preserve">Komiteto pirmininkas </w:t>
      </w:r>
      <w:r w:rsidR="00346525" w:rsidRPr="002B219F">
        <w:rPr>
          <w:lang w:val="lt-LT"/>
        </w:rPr>
        <w:t xml:space="preserve">arba 1/3 komiteto narių pasiūlymu </w:t>
      </w:r>
      <w:r w:rsidRPr="002B219F">
        <w:rPr>
          <w:lang w:val="lt-LT"/>
        </w:rPr>
        <w:t>gali šaukti neeilinį komiteto posėdį. Apie šaukiamą neeilinį posėdį komiteto nariams pranešama ne vėliau kaip prieš savaitę</w:t>
      </w:r>
      <w:r w:rsidR="008528C0" w:rsidRPr="002B219F">
        <w:rPr>
          <w:lang w:val="lt-LT"/>
        </w:rPr>
        <w:t xml:space="preserve"> elektroniniu paštu</w:t>
      </w:r>
      <w:r w:rsidRPr="002B219F">
        <w:rPr>
          <w:lang w:val="lt-LT"/>
        </w:rPr>
        <w:t>.</w:t>
      </w:r>
    </w:p>
    <w:p w14:paraId="68EA6B51" w14:textId="610F7273" w:rsidR="00F2765E" w:rsidRPr="002B219F" w:rsidRDefault="13437BF5" w:rsidP="00D848AA">
      <w:pPr>
        <w:pStyle w:val="Default"/>
        <w:numPr>
          <w:ilvl w:val="0"/>
          <w:numId w:val="1"/>
        </w:numPr>
        <w:tabs>
          <w:tab w:val="left" w:pos="1134"/>
          <w:tab w:val="left" w:pos="1418"/>
        </w:tabs>
        <w:spacing w:line="360" w:lineRule="auto"/>
        <w:ind w:left="0" w:firstLine="709"/>
        <w:jc w:val="both"/>
        <w:rPr>
          <w:color w:val="auto"/>
          <w:lang w:val="lt-LT"/>
        </w:rPr>
      </w:pPr>
      <w:r w:rsidRPr="002B219F">
        <w:rPr>
          <w:lang w:val="lt-LT"/>
        </w:rPr>
        <w:t xml:space="preserve">Komiteto </w:t>
      </w:r>
      <w:r w:rsidRPr="002B219F">
        <w:rPr>
          <w:color w:val="auto"/>
          <w:lang w:val="lt-LT"/>
        </w:rPr>
        <w:t xml:space="preserve">išvados </w:t>
      </w:r>
      <w:r w:rsidRPr="002B219F">
        <w:rPr>
          <w:lang w:val="lt-LT"/>
        </w:rPr>
        <w:t>priimamos posėdyje dalyvaujančių jo narių balsų dauguma. Balsuojama atvirai</w:t>
      </w:r>
      <w:r w:rsidR="00220D43">
        <w:rPr>
          <w:lang w:val="lt-LT"/>
        </w:rPr>
        <w:t>,</w:t>
      </w:r>
      <w:r w:rsidR="00427315" w:rsidRPr="002B219F">
        <w:rPr>
          <w:lang w:val="lt-LT"/>
        </w:rPr>
        <w:t xml:space="preserve"> išskyrus Statute numatytas išimtis</w:t>
      </w:r>
      <w:r w:rsidRPr="002B219F">
        <w:rPr>
          <w:lang w:val="lt-LT"/>
        </w:rPr>
        <w:t>. Komiteto narys gali pateikti savo nuomonę</w:t>
      </w:r>
      <w:r w:rsidR="00630266">
        <w:rPr>
          <w:lang w:val="lt-LT"/>
        </w:rPr>
        <w:t xml:space="preserve"> </w:t>
      </w:r>
      <w:r w:rsidR="00BD62ED">
        <w:rPr>
          <w:lang w:val="lt-LT"/>
        </w:rPr>
        <w:t>k</w:t>
      </w:r>
      <w:r w:rsidR="00630266">
        <w:rPr>
          <w:lang w:val="lt-LT"/>
        </w:rPr>
        <w:t xml:space="preserve">omiteto pirmininkui </w:t>
      </w:r>
      <w:r w:rsidRPr="002B219F">
        <w:rPr>
          <w:lang w:val="lt-LT"/>
        </w:rPr>
        <w:t xml:space="preserve"> raštu (arba elektroniniu paštu) dėl iš anksto suformuluoto balsavimo sprendžiamu klausimu.</w:t>
      </w:r>
    </w:p>
    <w:p w14:paraId="724AD059" w14:textId="4EB9D6BB" w:rsidR="13437BF5" w:rsidRPr="002B219F" w:rsidRDefault="13437BF5" w:rsidP="00D848AA">
      <w:pPr>
        <w:pStyle w:val="Default"/>
        <w:numPr>
          <w:ilvl w:val="0"/>
          <w:numId w:val="1"/>
        </w:numPr>
        <w:tabs>
          <w:tab w:val="left" w:pos="1134"/>
          <w:tab w:val="left" w:pos="1418"/>
        </w:tabs>
        <w:spacing w:line="360" w:lineRule="auto"/>
        <w:ind w:left="0" w:firstLine="709"/>
        <w:jc w:val="both"/>
        <w:rPr>
          <w:rFonts w:asciiTheme="minorHAnsi" w:eastAsiaTheme="minorEastAsia" w:hAnsiTheme="minorHAnsi" w:cstheme="minorBidi"/>
          <w:color w:val="000000" w:themeColor="text1"/>
          <w:lang w:val="lt-LT"/>
        </w:rPr>
      </w:pPr>
      <w:r w:rsidRPr="002B219F">
        <w:rPr>
          <w:lang w:val="lt-LT"/>
        </w:rPr>
        <w:t>Komitetų posėdžiai gali vykti elektroniniu būdu. Tokiu atveju galioja balsavimas elektroniniu paštu ir išvados priimamos visų komiteto narių balsų dauguma.</w:t>
      </w:r>
    </w:p>
    <w:p w14:paraId="1E5D9E82" w14:textId="7EFC7AEB" w:rsidR="00F2765E" w:rsidRPr="002B219F" w:rsidRDefault="13437BF5" w:rsidP="00D848AA">
      <w:pPr>
        <w:pStyle w:val="Default"/>
        <w:numPr>
          <w:ilvl w:val="0"/>
          <w:numId w:val="1"/>
        </w:numPr>
        <w:tabs>
          <w:tab w:val="left" w:pos="1134"/>
          <w:tab w:val="left" w:pos="1418"/>
        </w:tabs>
        <w:spacing w:line="360" w:lineRule="auto"/>
        <w:ind w:left="0" w:firstLine="709"/>
        <w:jc w:val="both"/>
        <w:rPr>
          <w:color w:val="auto"/>
          <w:lang w:val="lt-LT"/>
        </w:rPr>
      </w:pPr>
      <w:r w:rsidRPr="002B219F">
        <w:rPr>
          <w:lang w:val="lt-LT"/>
        </w:rPr>
        <w:t xml:space="preserve">Kreiptis į komitetą su pasiūlymais dėl posėdžių darbotvarkės gali </w:t>
      </w:r>
      <w:r w:rsidRPr="002B219F">
        <w:rPr>
          <w:color w:val="auto"/>
          <w:lang w:val="lt-LT"/>
        </w:rPr>
        <w:t>Senato pirmininkas, rektorius,</w:t>
      </w:r>
      <w:r w:rsidRPr="002B219F">
        <w:rPr>
          <w:lang w:val="lt-LT"/>
        </w:rPr>
        <w:t xml:space="preserve"> komitet</w:t>
      </w:r>
      <w:r w:rsidR="00B0220A" w:rsidRPr="002B219F">
        <w:rPr>
          <w:lang w:val="lt-LT"/>
        </w:rPr>
        <w:t>o</w:t>
      </w:r>
      <w:r w:rsidRPr="002B219F">
        <w:rPr>
          <w:lang w:val="lt-LT"/>
        </w:rPr>
        <w:t xml:space="preserve"> pirminink</w:t>
      </w:r>
      <w:r w:rsidR="00B0220A" w:rsidRPr="002B219F">
        <w:rPr>
          <w:lang w:val="lt-LT"/>
        </w:rPr>
        <w:t>as, komiteto</w:t>
      </w:r>
      <w:r w:rsidR="00E10CFC">
        <w:rPr>
          <w:lang w:val="lt-LT"/>
        </w:rPr>
        <w:t xml:space="preserve"> </w:t>
      </w:r>
      <w:r w:rsidRPr="002B219F">
        <w:rPr>
          <w:lang w:val="lt-LT"/>
        </w:rPr>
        <w:t>nariai, Senato valdyba</w:t>
      </w:r>
      <w:r w:rsidR="003D2D74">
        <w:rPr>
          <w:lang w:val="lt-LT"/>
        </w:rPr>
        <w:t>.</w:t>
      </w:r>
      <w:r w:rsidRPr="002B219F">
        <w:rPr>
          <w:lang w:val="lt-LT"/>
        </w:rPr>
        <w:t xml:space="preserve"> </w:t>
      </w:r>
    </w:p>
    <w:p w14:paraId="05ABF906" w14:textId="28A69AD1" w:rsidR="00F2765E" w:rsidRPr="002B219F" w:rsidRDefault="13437BF5" w:rsidP="00D848AA">
      <w:pPr>
        <w:pStyle w:val="Default"/>
        <w:numPr>
          <w:ilvl w:val="0"/>
          <w:numId w:val="1"/>
        </w:numPr>
        <w:tabs>
          <w:tab w:val="left" w:pos="1134"/>
        </w:tabs>
        <w:spacing w:line="360" w:lineRule="auto"/>
        <w:ind w:left="0" w:firstLine="709"/>
        <w:jc w:val="both"/>
        <w:rPr>
          <w:color w:val="auto"/>
          <w:lang w:val="lt-LT"/>
        </w:rPr>
      </w:pPr>
      <w:r w:rsidRPr="002B219F">
        <w:rPr>
          <w:lang w:val="lt-LT"/>
        </w:rPr>
        <w:t>Komitetas, vykdydamas savo funkcijas, gali kviesti patarėjų ar ekspertų</w:t>
      </w:r>
      <w:r w:rsidR="00FB49B2" w:rsidRPr="002B219F">
        <w:rPr>
          <w:lang w:val="lt-LT"/>
        </w:rPr>
        <w:t xml:space="preserve"> bei</w:t>
      </w:r>
      <w:r w:rsidR="003F1CEE">
        <w:rPr>
          <w:lang w:val="lt-LT"/>
        </w:rPr>
        <w:t xml:space="preserve"> </w:t>
      </w:r>
      <w:r w:rsidRPr="002B219F">
        <w:rPr>
          <w:lang w:val="lt-LT"/>
        </w:rPr>
        <w:t xml:space="preserve">naudotis </w:t>
      </w:r>
      <w:r w:rsidR="00394BD1">
        <w:rPr>
          <w:lang w:val="lt-LT"/>
        </w:rPr>
        <w:t>Universiteto</w:t>
      </w:r>
      <w:r w:rsidR="00394BD1" w:rsidRPr="002B219F">
        <w:rPr>
          <w:lang w:val="lt-LT"/>
        </w:rPr>
        <w:t xml:space="preserve"> </w:t>
      </w:r>
      <w:r w:rsidRPr="002B219F">
        <w:rPr>
          <w:lang w:val="lt-LT"/>
        </w:rPr>
        <w:t>administracijos turima informacija.</w:t>
      </w:r>
    </w:p>
    <w:p w14:paraId="040D373D" w14:textId="77777777" w:rsidR="00F2765E" w:rsidRPr="002B219F" w:rsidRDefault="13437BF5" w:rsidP="00D848AA">
      <w:pPr>
        <w:pStyle w:val="Default"/>
        <w:numPr>
          <w:ilvl w:val="0"/>
          <w:numId w:val="1"/>
        </w:numPr>
        <w:tabs>
          <w:tab w:val="left" w:pos="1134"/>
        </w:tabs>
        <w:spacing w:line="360" w:lineRule="auto"/>
        <w:ind w:left="0" w:firstLine="709"/>
        <w:jc w:val="both"/>
        <w:rPr>
          <w:lang w:val="lt-LT"/>
        </w:rPr>
      </w:pPr>
      <w:r w:rsidRPr="002B219F">
        <w:rPr>
          <w:lang w:val="lt-LT"/>
        </w:rPr>
        <w:t>Mokslo ir inovacijų komitetas:</w:t>
      </w:r>
    </w:p>
    <w:p w14:paraId="728F801B" w14:textId="77777777" w:rsidR="00F2765E" w:rsidRPr="002B219F" w:rsidRDefault="13437BF5" w:rsidP="00E26567">
      <w:pPr>
        <w:pStyle w:val="Default"/>
        <w:numPr>
          <w:ilvl w:val="1"/>
          <w:numId w:val="1"/>
        </w:numPr>
        <w:tabs>
          <w:tab w:val="left" w:pos="1276"/>
        </w:tabs>
        <w:spacing w:line="360" w:lineRule="auto"/>
        <w:ind w:firstLine="709"/>
        <w:jc w:val="both"/>
        <w:rPr>
          <w:lang w:val="lt-LT"/>
        </w:rPr>
      </w:pPr>
      <w:r w:rsidRPr="002B219F">
        <w:rPr>
          <w:lang w:val="lt-LT"/>
        </w:rPr>
        <w:t>svarsto Universiteto mokslinių tyrimų ir eksperimentinės (socialinės, kultūrinės) plėtros strategijos projektus ir siūlo jos prioritetus, svarsto mokslo (meno) projektinės veiklos organizavimo principus;</w:t>
      </w:r>
    </w:p>
    <w:p w14:paraId="2FF8B021" w14:textId="77777777" w:rsidR="00F2765E" w:rsidRPr="002B219F" w:rsidRDefault="13437BF5">
      <w:pPr>
        <w:pStyle w:val="Default"/>
        <w:numPr>
          <w:ilvl w:val="1"/>
          <w:numId w:val="1"/>
        </w:numPr>
        <w:tabs>
          <w:tab w:val="left" w:pos="1276"/>
        </w:tabs>
        <w:spacing w:line="360" w:lineRule="auto"/>
        <w:ind w:firstLine="709"/>
        <w:jc w:val="both"/>
        <w:rPr>
          <w:lang w:val="lt-LT"/>
        </w:rPr>
      </w:pPr>
      <w:r w:rsidRPr="002B219F">
        <w:rPr>
          <w:lang w:val="lt-LT"/>
        </w:rPr>
        <w:lastRenderedPageBreak/>
        <w:t>svarsto Senatui teikiamas tvirtinti mokslinių tyrimų ir eksperimentinės (socialinės, kultūrinės) plėtros, meno programas ir teikia Senatui siūlymus dėl šių programų įgyvendinimo bei tam reikalingos Universiteto struktūros pertvarkos;</w:t>
      </w:r>
    </w:p>
    <w:p w14:paraId="481BB403" w14:textId="77777777" w:rsidR="00F2765E" w:rsidRPr="002B219F" w:rsidRDefault="13437BF5">
      <w:pPr>
        <w:pStyle w:val="Default"/>
        <w:numPr>
          <w:ilvl w:val="1"/>
          <w:numId w:val="1"/>
        </w:numPr>
        <w:tabs>
          <w:tab w:val="left" w:pos="1276"/>
        </w:tabs>
        <w:spacing w:line="360" w:lineRule="auto"/>
        <w:ind w:firstLine="709"/>
        <w:jc w:val="both"/>
        <w:rPr>
          <w:lang w:val="lt-LT"/>
        </w:rPr>
      </w:pPr>
      <w:r w:rsidRPr="002B219F">
        <w:rPr>
          <w:lang w:val="lt-LT"/>
        </w:rPr>
        <w:t>svarsto priėmimo į doktorantūrą ir doktorantūros organizavimo t</w:t>
      </w:r>
      <w:r w:rsidR="002CB3EA" w:rsidRPr="002B219F">
        <w:rPr>
          <w:lang w:val="lt-LT"/>
        </w:rPr>
        <w:t>varką</w:t>
      </w:r>
      <w:r w:rsidRPr="002B219F">
        <w:rPr>
          <w:lang w:val="lt-LT"/>
        </w:rPr>
        <w:t>;</w:t>
      </w:r>
    </w:p>
    <w:p w14:paraId="78FC7230" w14:textId="77777777" w:rsidR="00F2765E" w:rsidRPr="002B219F" w:rsidRDefault="13437BF5">
      <w:pPr>
        <w:pStyle w:val="Default"/>
        <w:numPr>
          <w:ilvl w:val="1"/>
          <w:numId w:val="1"/>
        </w:numPr>
        <w:tabs>
          <w:tab w:val="left" w:pos="1276"/>
        </w:tabs>
        <w:spacing w:line="360" w:lineRule="auto"/>
        <w:ind w:firstLine="709"/>
        <w:jc w:val="both"/>
        <w:rPr>
          <w:lang w:val="lt-LT"/>
        </w:rPr>
      </w:pPr>
      <w:r w:rsidRPr="002B219F">
        <w:rPr>
          <w:lang w:val="lt-LT" w:eastAsia="lt-LT"/>
        </w:rPr>
        <w:t>vertina atliktų tyrimų rezultatus</w:t>
      </w:r>
      <w:r w:rsidRPr="002B219F">
        <w:rPr>
          <w:lang w:val="lt-LT"/>
        </w:rPr>
        <w:t xml:space="preserve"> ir teikia Senatui išvadas dėl Universiteto mokslinės ir meno veiklos kokybės ir lygio, teikia siūlymus dėl Universiteto mokslinių tyrimų kokybės užtikrinimo sistemos;</w:t>
      </w:r>
    </w:p>
    <w:p w14:paraId="477F29D9" w14:textId="41CD1C61" w:rsidR="00F2765E" w:rsidRPr="002B219F" w:rsidRDefault="13437BF5">
      <w:pPr>
        <w:pStyle w:val="Default"/>
        <w:numPr>
          <w:ilvl w:val="1"/>
          <w:numId w:val="1"/>
        </w:numPr>
        <w:tabs>
          <w:tab w:val="left" w:pos="1276"/>
        </w:tabs>
        <w:spacing w:line="360" w:lineRule="auto"/>
        <w:ind w:firstLine="709"/>
        <w:jc w:val="both"/>
        <w:rPr>
          <w:lang w:val="lt-LT"/>
        </w:rPr>
      </w:pPr>
      <w:r w:rsidRPr="002B219F">
        <w:rPr>
          <w:lang w:val="lt-LT"/>
        </w:rPr>
        <w:t>svarsto ir teikia Senatui siūlymus dėl dėstytojų ir mokslo darbuotojų pareigybių kvalifikacinių reikalavimų, dėstytojų ir mokslo darbuotojų atestavimo ir konkursų pareigoms eiti organizavimo;</w:t>
      </w:r>
    </w:p>
    <w:p w14:paraId="74C68D5A" w14:textId="1A8E1321" w:rsidR="00BF4871" w:rsidRPr="00E10CFC" w:rsidRDefault="00BF4871">
      <w:pPr>
        <w:pStyle w:val="Default"/>
        <w:numPr>
          <w:ilvl w:val="1"/>
          <w:numId w:val="1"/>
        </w:numPr>
        <w:tabs>
          <w:tab w:val="left" w:pos="1276"/>
        </w:tabs>
        <w:spacing w:line="360" w:lineRule="auto"/>
        <w:ind w:firstLine="709"/>
        <w:jc w:val="both"/>
        <w:rPr>
          <w:lang w:val="lt-LT"/>
        </w:rPr>
      </w:pPr>
      <w:r w:rsidRPr="00E10CFC">
        <w:rPr>
          <w:lang w:val="lt-LT"/>
        </w:rPr>
        <w:t xml:space="preserve">svarsto </w:t>
      </w:r>
      <w:r w:rsidR="00394BD1">
        <w:rPr>
          <w:lang w:val="lt-LT"/>
        </w:rPr>
        <w:t>Kauno technologijos universiteto a</w:t>
      </w:r>
      <w:r w:rsidRPr="00E10CFC">
        <w:rPr>
          <w:lang w:val="lt-LT"/>
        </w:rPr>
        <w:t xml:space="preserve">kademinį </w:t>
      </w:r>
      <w:proofErr w:type="spellStart"/>
      <w:r w:rsidRPr="00E10CFC">
        <w:rPr>
          <w:lang w:val="lt-LT"/>
        </w:rPr>
        <w:t>reguliaminą</w:t>
      </w:r>
      <w:proofErr w:type="spellEnd"/>
      <w:r w:rsidRPr="00E10CFC">
        <w:rPr>
          <w:lang w:val="lt-LT"/>
        </w:rPr>
        <w:t xml:space="preserve"> ir teikia Senatui svarstymo išvadas </w:t>
      </w:r>
      <w:r w:rsidR="00394BD1">
        <w:rPr>
          <w:lang w:val="lt-LT"/>
        </w:rPr>
        <w:t xml:space="preserve">bei </w:t>
      </w:r>
      <w:r w:rsidR="00353F6A" w:rsidRPr="00E10CFC">
        <w:rPr>
          <w:lang w:val="lt-LT"/>
        </w:rPr>
        <w:t xml:space="preserve">pasiūlymus dėl </w:t>
      </w:r>
      <w:r w:rsidR="00E922B1" w:rsidRPr="00E10CFC">
        <w:rPr>
          <w:lang w:val="lt-LT"/>
        </w:rPr>
        <w:t xml:space="preserve">jo </w:t>
      </w:r>
      <w:r w:rsidRPr="00E10CFC">
        <w:rPr>
          <w:lang w:val="lt-LT"/>
        </w:rPr>
        <w:t>tobulinimo;</w:t>
      </w:r>
    </w:p>
    <w:p w14:paraId="7DCD7523" w14:textId="664EF0C6" w:rsidR="00C823F2" w:rsidRPr="002B219F" w:rsidRDefault="00C823F2">
      <w:pPr>
        <w:pStyle w:val="Default"/>
        <w:numPr>
          <w:ilvl w:val="1"/>
          <w:numId w:val="1"/>
        </w:numPr>
        <w:tabs>
          <w:tab w:val="left" w:pos="1276"/>
        </w:tabs>
        <w:spacing w:line="360" w:lineRule="auto"/>
        <w:ind w:firstLine="709"/>
        <w:jc w:val="both"/>
        <w:rPr>
          <w:lang w:val="lt-LT"/>
        </w:rPr>
      </w:pPr>
      <w:r w:rsidRPr="002B219F">
        <w:rPr>
          <w:color w:val="000000" w:themeColor="text1"/>
          <w:lang w:val="lt-LT"/>
        </w:rPr>
        <w:t>rengia ir teikia Senatui rekomendacijas dėl stipendijų skyrimo tvarkos;</w:t>
      </w:r>
    </w:p>
    <w:p w14:paraId="51779475" w14:textId="385340E5" w:rsidR="2DFC2122" w:rsidRPr="002B219F" w:rsidRDefault="2DFC2122">
      <w:pPr>
        <w:pStyle w:val="Default"/>
        <w:numPr>
          <w:ilvl w:val="1"/>
          <w:numId w:val="1"/>
        </w:numPr>
        <w:tabs>
          <w:tab w:val="left" w:pos="1276"/>
        </w:tabs>
        <w:spacing w:line="360" w:lineRule="auto"/>
        <w:ind w:firstLine="709"/>
        <w:jc w:val="both"/>
        <w:rPr>
          <w:rFonts w:asciiTheme="minorHAnsi" w:eastAsiaTheme="minorEastAsia" w:hAnsiTheme="minorHAnsi" w:cstheme="minorBidi"/>
          <w:color w:val="000000" w:themeColor="text1"/>
          <w:lang w:val="lt-LT"/>
        </w:rPr>
      </w:pPr>
      <w:r w:rsidRPr="002B219F">
        <w:rPr>
          <w:color w:val="000000" w:themeColor="text1"/>
          <w:lang w:val="lt-LT"/>
        </w:rPr>
        <w:t>svarsto ir teikia Senatui kandidatūras mokslo premijoms ir apdovanojimams gauti;</w:t>
      </w:r>
    </w:p>
    <w:p w14:paraId="7E16824B" w14:textId="49BAD874" w:rsidR="00F2765E" w:rsidRPr="002B219F" w:rsidRDefault="13437BF5">
      <w:pPr>
        <w:pStyle w:val="Default"/>
        <w:numPr>
          <w:ilvl w:val="1"/>
          <w:numId w:val="1"/>
        </w:numPr>
        <w:tabs>
          <w:tab w:val="left" w:pos="1276"/>
        </w:tabs>
        <w:spacing w:line="360" w:lineRule="auto"/>
        <w:ind w:firstLine="709"/>
        <w:jc w:val="both"/>
        <w:rPr>
          <w:lang w:val="lt-LT"/>
        </w:rPr>
      </w:pPr>
      <w:r w:rsidRPr="002B219F">
        <w:rPr>
          <w:lang w:val="lt-LT"/>
        </w:rPr>
        <w:t>svarsto ir teikia Senatui siūlymus su moksliniais tyrimais ir jų plėtra susijusiais klausimais;</w:t>
      </w:r>
    </w:p>
    <w:p w14:paraId="6A495EB9" w14:textId="57808C3D" w:rsidR="00F2765E" w:rsidRPr="002B219F" w:rsidRDefault="13437BF5" w:rsidP="00D848AA">
      <w:pPr>
        <w:pStyle w:val="Default"/>
        <w:numPr>
          <w:ilvl w:val="1"/>
          <w:numId w:val="1"/>
        </w:numPr>
        <w:spacing w:line="360" w:lineRule="auto"/>
        <w:ind w:firstLine="709"/>
        <w:jc w:val="both"/>
        <w:rPr>
          <w:lang w:val="lt-LT"/>
        </w:rPr>
      </w:pPr>
      <w:r w:rsidRPr="002B219F">
        <w:rPr>
          <w:lang w:val="lt-LT"/>
        </w:rPr>
        <w:t xml:space="preserve">svarsto siūlymus </w:t>
      </w:r>
      <w:r w:rsidR="00394BD1">
        <w:rPr>
          <w:lang w:val="lt-LT"/>
        </w:rPr>
        <w:t xml:space="preserve">dėl </w:t>
      </w:r>
      <w:r w:rsidRPr="002B219F">
        <w:rPr>
          <w:lang w:val="lt-LT"/>
        </w:rPr>
        <w:t>inovacijų diegimo plėtr</w:t>
      </w:r>
      <w:r w:rsidR="00394BD1">
        <w:rPr>
          <w:lang w:val="lt-LT"/>
        </w:rPr>
        <w:t>os</w:t>
      </w:r>
      <w:r w:rsidRPr="002B219F">
        <w:rPr>
          <w:lang w:val="lt-LT"/>
        </w:rPr>
        <w:t xml:space="preserve"> Universitete ir išorėje.</w:t>
      </w:r>
    </w:p>
    <w:p w14:paraId="7D58D6DF" w14:textId="77777777" w:rsidR="00F2765E" w:rsidRPr="002B219F" w:rsidRDefault="13437BF5" w:rsidP="00D848AA">
      <w:pPr>
        <w:pStyle w:val="Default"/>
        <w:numPr>
          <w:ilvl w:val="0"/>
          <w:numId w:val="1"/>
        </w:numPr>
        <w:tabs>
          <w:tab w:val="left" w:pos="1134"/>
        </w:tabs>
        <w:spacing w:line="360" w:lineRule="auto"/>
        <w:ind w:left="0" w:firstLine="709"/>
        <w:rPr>
          <w:lang w:val="lt-LT"/>
        </w:rPr>
      </w:pPr>
      <w:r w:rsidRPr="002B219F">
        <w:rPr>
          <w:lang w:val="lt-LT"/>
        </w:rPr>
        <w:t>Studijų komitetas:</w:t>
      </w:r>
    </w:p>
    <w:p w14:paraId="0620C2CF" w14:textId="7990E349" w:rsidR="00F2765E" w:rsidRPr="002B219F" w:rsidRDefault="13437BF5" w:rsidP="00E26567">
      <w:pPr>
        <w:pStyle w:val="Default"/>
        <w:numPr>
          <w:ilvl w:val="1"/>
          <w:numId w:val="1"/>
        </w:numPr>
        <w:tabs>
          <w:tab w:val="left" w:pos="1276"/>
        </w:tabs>
        <w:spacing w:line="360" w:lineRule="auto"/>
        <w:ind w:firstLine="709"/>
        <w:jc w:val="both"/>
        <w:rPr>
          <w:lang w:val="lt-LT"/>
        </w:rPr>
      </w:pPr>
      <w:r w:rsidRPr="002B219F">
        <w:rPr>
          <w:lang w:val="lt-LT"/>
        </w:rPr>
        <w:t xml:space="preserve">svarsto ir teikia Senatui </w:t>
      </w:r>
      <w:r w:rsidR="00394BD1">
        <w:rPr>
          <w:lang w:val="lt-LT"/>
        </w:rPr>
        <w:t xml:space="preserve">siūlymus dėl </w:t>
      </w:r>
      <w:r w:rsidRPr="002B219F">
        <w:rPr>
          <w:lang w:val="lt-LT"/>
        </w:rPr>
        <w:t>Universiteto studijų sistemos tobulinimo;</w:t>
      </w:r>
    </w:p>
    <w:p w14:paraId="4E033D77" w14:textId="462C5594" w:rsidR="00B26ED6" w:rsidRPr="002B219F" w:rsidRDefault="13437BF5">
      <w:pPr>
        <w:pStyle w:val="Default"/>
        <w:numPr>
          <w:ilvl w:val="1"/>
          <w:numId w:val="1"/>
        </w:numPr>
        <w:tabs>
          <w:tab w:val="left" w:pos="1276"/>
        </w:tabs>
        <w:spacing w:line="360" w:lineRule="auto"/>
        <w:ind w:firstLine="709"/>
        <w:jc w:val="both"/>
        <w:rPr>
          <w:lang w:val="lt-LT"/>
        </w:rPr>
      </w:pPr>
      <w:r w:rsidRPr="002B219F">
        <w:rPr>
          <w:lang w:val="lt-LT"/>
        </w:rPr>
        <w:t>svarsto teikiamas tvirtinti studijų programas ir jų esminius struktūros</w:t>
      </w:r>
      <w:r w:rsidR="00021795" w:rsidRPr="002B219F">
        <w:rPr>
          <w:lang w:val="lt-LT"/>
        </w:rPr>
        <w:t>, pavadinimo</w:t>
      </w:r>
      <w:r w:rsidRPr="002B219F">
        <w:rPr>
          <w:lang w:val="lt-LT"/>
        </w:rPr>
        <w:t xml:space="preserve"> pakeitimus </w:t>
      </w:r>
      <w:r w:rsidR="00394BD1">
        <w:rPr>
          <w:lang w:val="lt-LT"/>
        </w:rPr>
        <w:t>bei</w:t>
      </w:r>
      <w:r w:rsidRPr="002B219F">
        <w:rPr>
          <w:lang w:val="lt-LT"/>
        </w:rPr>
        <w:t xml:space="preserve"> teikia Senatui išvadas dėl jų steigimo</w:t>
      </w:r>
      <w:r w:rsidR="00021795" w:rsidRPr="002B219F">
        <w:rPr>
          <w:lang w:val="lt-LT"/>
        </w:rPr>
        <w:t xml:space="preserve"> ir vykdymo</w:t>
      </w:r>
      <w:r w:rsidR="00B26ED6" w:rsidRPr="002B219F">
        <w:rPr>
          <w:lang w:val="lt-LT"/>
        </w:rPr>
        <w:t>;</w:t>
      </w:r>
      <w:r w:rsidRPr="002B219F">
        <w:rPr>
          <w:lang w:val="lt-LT"/>
        </w:rPr>
        <w:t xml:space="preserve"> </w:t>
      </w:r>
    </w:p>
    <w:p w14:paraId="7D7A3F72" w14:textId="145856FE" w:rsidR="00F2765E" w:rsidRPr="002B219F" w:rsidRDefault="00B62AC6">
      <w:pPr>
        <w:pStyle w:val="Default"/>
        <w:numPr>
          <w:ilvl w:val="1"/>
          <w:numId w:val="1"/>
        </w:numPr>
        <w:tabs>
          <w:tab w:val="left" w:pos="1276"/>
        </w:tabs>
        <w:spacing w:line="360" w:lineRule="auto"/>
        <w:ind w:firstLine="709"/>
        <w:jc w:val="both"/>
        <w:rPr>
          <w:lang w:val="lt-LT"/>
        </w:rPr>
      </w:pPr>
      <w:r w:rsidRPr="002B219F">
        <w:rPr>
          <w:lang w:val="lt-LT"/>
        </w:rPr>
        <w:t>t</w:t>
      </w:r>
      <w:r w:rsidR="13437BF5" w:rsidRPr="002B219F">
        <w:rPr>
          <w:lang w:val="lt-LT"/>
        </w:rPr>
        <w:t xml:space="preserve">eikia Senatui siūlymus dėl </w:t>
      </w:r>
      <w:r w:rsidR="00D84287" w:rsidRPr="002B219F">
        <w:rPr>
          <w:lang w:val="lt-LT"/>
        </w:rPr>
        <w:t xml:space="preserve">I ir II </w:t>
      </w:r>
      <w:r w:rsidR="13437BF5" w:rsidRPr="002B219F">
        <w:rPr>
          <w:lang w:val="lt-LT"/>
        </w:rPr>
        <w:t>pakopų nuolatinės ir ištęstinės studijų formų studijų programų įgyvendinimo ir tam reikalingos Universiteto struktūros pertvarkos;</w:t>
      </w:r>
    </w:p>
    <w:p w14:paraId="2A438863" w14:textId="57749E54" w:rsidR="00F2765E" w:rsidRPr="00BC22F2" w:rsidRDefault="13437BF5">
      <w:pPr>
        <w:pStyle w:val="Default"/>
        <w:numPr>
          <w:ilvl w:val="1"/>
          <w:numId w:val="1"/>
        </w:numPr>
        <w:tabs>
          <w:tab w:val="left" w:pos="1276"/>
        </w:tabs>
        <w:spacing w:line="360" w:lineRule="auto"/>
        <w:ind w:firstLine="709"/>
        <w:jc w:val="both"/>
        <w:rPr>
          <w:lang w:val="lt-LT"/>
        </w:rPr>
      </w:pPr>
      <w:r w:rsidRPr="002B219F">
        <w:rPr>
          <w:lang w:val="lt-LT"/>
        </w:rPr>
        <w:t xml:space="preserve">svarsto </w:t>
      </w:r>
      <w:r w:rsidR="00394BD1">
        <w:rPr>
          <w:lang w:val="lt-LT"/>
        </w:rPr>
        <w:t>Kauno technologijos universiteto a</w:t>
      </w:r>
      <w:r w:rsidRPr="002B219F">
        <w:rPr>
          <w:lang w:val="lt-LT"/>
        </w:rPr>
        <w:t xml:space="preserve">kademinį </w:t>
      </w:r>
      <w:proofErr w:type="spellStart"/>
      <w:r w:rsidRPr="002B219F">
        <w:rPr>
          <w:lang w:val="lt-LT"/>
        </w:rPr>
        <w:t>reguliaminą</w:t>
      </w:r>
      <w:proofErr w:type="spellEnd"/>
      <w:r w:rsidRPr="002B219F">
        <w:rPr>
          <w:lang w:val="lt-LT"/>
        </w:rPr>
        <w:t xml:space="preserve"> ir teikia Senatui svarstymo išvadas </w:t>
      </w:r>
      <w:r w:rsidR="00394BD1">
        <w:rPr>
          <w:lang w:val="lt-LT"/>
        </w:rPr>
        <w:t>bei</w:t>
      </w:r>
      <w:r w:rsidR="00394BD1" w:rsidRPr="00BC22F2">
        <w:rPr>
          <w:lang w:val="lt-LT"/>
        </w:rPr>
        <w:t xml:space="preserve"> </w:t>
      </w:r>
      <w:r w:rsidR="00E922B1" w:rsidRPr="00BC22F2">
        <w:rPr>
          <w:lang w:val="lt-LT"/>
        </w:rPr>
        <w:t xml:space="preserve">pasiūlymus dėl jo </w:t>
      </w:r>
      <w:r w:rsidRPr="00BC22F2">
        <w:rPr>
          <w:lang w:val="lt-LT"/>
        </w:rPr>
        <w:t>tobulinimo;</w:t>
      </w:r>
    </w:p>
    <w:p w14:paraId="06246A02" w14:textId="58BFD4E8" w:rsidR="00F2765E" w:rsidRPr="002B219F" w:rsidRDefault="13437BF5">
      <w:pPr>
        <w:pStyle w:val="Default"/>
        <w:numPr>
          <w:ilvl w:val="1"/>
          <w:numId w:val="1"/>
        </w:numPr>
        <w:tabs>
          <w:tab w:val="left" w:pos="1276"/>
        </w:tabs>
        <w:spacing w:line="360" w:lineRule="auto"/>
        <w:ind w:firstLine="709"/>
        <w:jc w:val="both"/>
        <w:rPr>
          <w:lang w:val="lt-LT"/>
        </w:rPr>
      </w:pPr>
      <w:r w:rsidRPr="002B219F">
        <w:rPr>
          <w:lang w:val="lt-LT"/>
        </w:rPr>
        <w:t>svarsto vidinę visų pakopų studijų kokybės užtikrinimo sistemą ir kontroliuoja</w:t>
      </w:r>
      <w:r w:rsidR="005115FC">
        <w:rPr>
          <w:lang w:val="lt-LT"/>
        </w:rPr>
        <w:t xml:space="preserve"> jos </w:t>
      </w:r>
      <w:r w:rsidRPr="002B219F">
        <w:rPr>
          <w:lang w:val="lt-LT"/>
        </w:rPr>
        <w:t>įgyvendin</w:t>
      </w:r>
      <w:r w:rsidR="007D530C">
        <w:rPr>
          <w:lang w:val="lt-LT"/>
        </w:rPr>
        <w:t>i</w:t>
      </w:r>
      <w:r w:rsidRPr="002B219F">
        <w:rPr>
          <w:lang w:val="lt-LT"/>
        </w:rPr>
        <w:t>m</w:t>
      </w:r>
      <w:r w:rsidR="005115FC">
        <w:rPr>
          <w:lang w:val="lt-LT"/>
        </w:rPr>
        <w:t>ą</w:t>
      </w:r>
      <w:r w:rsidRPr="002B219F">
        <w:rPr>
          <w:lang w:val="lt-LT"/>
        </w:rPr>
        <w:t>;</w:t>
      </w:r>
    </w:p>
    <w:p w14:paraId="7D3C7944" w14:textId="77777777" w:rsidR="00F2765E" w:rsidRPr="002B219F" w:rsidRDefault="13437BF5">
      <w:pPr>
        <w:pStyle w:val="Default"/>
        <w:numPr>
          <w:ilvl w:val="1"/>
          <w:numId w:val="1"/>
        </w:numPr>
        <w:tabs>
          <w:tab w:val="left" w:pos="1276"/>
        </w:tabs>
        <w:spacing w:line="360" w:lineRule="auto"/>
        <w:ind w:firstLine="709"/>
        <w:jc w:val="both"/>
        <w:rPr>
          <w:lang w:val="lt-LT"/>
        </w:rPr>
      </w:pPr>
      <w:r w:rsidRPr="002B219F">
        <w:rPr>
          <w:lang w:val="lt-LT"/>
        </w:rPr>
        <w:t>svarsto ir teikia Senatui siūlymus dėl dėstytojų ir mokslo darbuotojų pareigybių kvalifikacinių reikalavimų, dėstytojų ir mokslo darbuotojų atestavimo ir konkursų pareigoms eiti organizavimo;</w:t>
      </w:r>
    </w:p>
    <w:p w14:paraId="3214025F" w14:textId="5257BCF2" w:rsidR="00F2765E" w:rsidRPr="002B219F" w:rsidRDefault="13437BF5">
      <w:pPr>
        <w:pStyle w:val="Default"/>
        <w:numPr>
          <w:ilvl w:val="1"/>
          <w:numId w:val="1"/>
        </w:numPr>
        <w:tabs>
          <w:tab w:val="left" w:pos="1276"/>
        </w:tabs>
        <w:spacing w:line="360" w:lineRule="auto"/>
        <w:ind w:firstLine="709"/>
        <w:jc w:val="both"/>
        <w:rPr>
          <w:lang w:val="lt-LT"/>
        </w:rPr>
      </w:pPr>
      <w:r w:rsidRPr="002B219F">
        <w:rPr>
          <w:lang w:val="lt-LT"/>
        </w:rPr>
        <w:t xml:space="preserve">akademinio padalinio tarybos siūlymu, atsižvelgdamas į asmenų mokslo ar pedagoginės ir (ar) kitos visuomenei ir Universitetui reikšmingos veiklos rezultatus, svarsto ir teikia Senatui teikimus </w:t>
      </w:r>
      <w:r w:rsidR="006B5932" w:rsidRPr="002B219F">
        <w:rPr>
          <w:lang w:val="lt-LT"/>
        </w:rPr>
        <w:t xml:space="preserve">dėl </w:t>
      </w:r>
      <w:r w:rsidRPr="002B219F">
        <w:rPr>
          <w:lang w:val="lt-LT"/>
        </w:rPr>
        <w:t>Universiteto pedagogini</w:t>
      </w:r>
      <w:r w:rsidR="006B5932" w:rsidRPr="002B219F">
        <w:rPr>
          <w:lang w:val="lt-LT"/>
        </w:rPr>
        <w:t>ų</w:t>
      </w:r>
      <w:r w:rsidRPr="002B219F">
        <w:rPr>
          <w:lang w:val="lt-LT"/>
        </w:rPr>
        <w:t xml:space="preserve"> profesoriaus ir docento vard</w:t>
      </w:r>
      <w:r w:rsidR="006B5932" w:rsidRPr="002B219F">
        <w:rPr>
          <w:lang w:val="lt-LT"/>
        </w:rPr>
        <w:t>ų suteikimo</w:t>
      </w:r>
      <w:r w:rsidRPr="002B219F">
        <w:rPr>
          <w:lang w:val="lt-LT"/>
        </w:rPr>
        <w:t>;</w:t>
      </w:r>
    </w:p>
    <w:p w14:paraId="2C186495" w14:textId="77777777" w:rsidR="00974C7F" w:rsidRPr="002B219F" w:rsidRDefault="13437BF5">
      <w:pPr>
        <w:pStyle w:val="Default"/>
        <w:numPr>
          <w:ilvl w:val="1"/>
          <w:numId w:val="1"/>
        </w:numPr>
        <w:tabs>
          <w:tab w:val="left" w:pos="1276"/>
        </w:tabs>
        <w:spacing w:line="360" w:lineRule="auto"/>
        <w:ind w:firstLine="709"/>
        <w:jc w:val="both"/>
        <w:rPr>
          <w:lang w:val="lt-LT"/>
        </w:rPr>
      </w:pPr>
      <w:r w:rsidRPr="002B219F">
        <w:rPr>
          <w:lang w:val="lt-LT"/>
        </w:rPr>
        <w:t>svarsto ir teikia Senatui siūlymus su studijomis susijusiais klausimais</w:t>
      </w:r>
      <w:r w:rsidR="00974C7F" w:rsidRPr="002B219F">
        <w:rPr>
          <w:lang w:val="lt-LT"/>
        </w:rPr>
        <w:t>;</w:t>
      </w:r>
    </w:p>
    <w:p w14:paraId="0E7051B9" w14:textId="77777777" w:rsidR="00775DF6" w:rsidRPr="002B219F" w:rsidRDefault="00974C7F">
      <w:pPr>
        <w:pStyle w:val="Default"/>
        <w:numPr>
          <w:ilvl w:val="1"/>
          <w:numId w:val="1"/>
        </w:numPr>
        <w:tabs>
          <w:tab w:val="left" w:pos="1276"/>
        </w:tabs>
        <w:spacing w:line="360" w:lineRule="auto"/>
        <w:ind w:firstLine="709"/>
        <w:jc w:val="both"/>
        <w:rPr>
          <w:lang w:val="lt-LT"/>
        </w:rPr>
      </w:pPr>
      <w:r w:rsidRPr="002B219F">
        <w:rPr>
          <w:color w:val="000000" w:themeColor="text1"/>
          <w:lang w:val="lt-LT"/>
        </w:rPr>
        <w:lastRenderedPageBreak/>
        <w:t>analizuoja galiojančius Universiteto dokumentus ir vidinius teisės aktus, susijusius su studentų reikalais, rengia ir teikia Senatui pasiūlymus dėl jų tobulinimo;</w:t>
      </w:r>
    </w:p>
    <w:p w14:paraId="4FFCD3BB" w14:textId="2F4B4E79" w:rsidR="00F2765E" w:rsidRPr="00B14D50" w:rsidRDefault="00775DF6" w:rsidP="008A1285">
      <w:pPr>
        <w:pStyle w:val="Default"/>
        <w:numPr>
          <w:ilvl w:val="1"/>
          <w:numId w:val="1"/>
        </w:numPr>
        <w:tabs>
          <w:tab w:val="left" w:pos="1134"/>
        </w:tabs>
        <w:spacing w:line="360" w:lineRule="auto"/>
        <w:ind w:firstLine="709"/>
        <w:jc w:val="both"/>
        <w:rPr>
          <w:lang w:val="lt-LT"/>
        </w:rPr>
      </w:pPr>
      <w:r w:rsidRPr="00B14D50">
        <w:rPr>
          <w:color w:val="000000" w:themeColor="text1"/>
          <w:lang w:val="lt-LT"/>
        </w:rPr>
        <w:t>rengia ir teikia Senatui rekomendacijas dėl stipendijų skyrimo tvarkos</w:t>
      </w:r>
      <w:r w:rsidR="13437BF5" w:rsidRPr="00B14D50">
        <w:rPr>
          <w:lang w:val="lt-LT"/>
        </w:rPr>
        <w:t>.</w:t>
      </w:r>
      <w:r w:rsidR="00B653F3" w:rsidRPr="00B14D50">
        <w:rPr>
          <w:color w:val="000000" w:themeColor="text1"/>
          <w:lang w:val="lt-LT"/>
        </w:rPr>
        <w:t xml:space="preserve">   </w:t>
      </w:r>
    </w:p>
    <w:p w14:paraId="123EC6C8" w14:textId="770E4F65" w:rsidR="00F2765E" w:rsidRPr="002B219F" w:rsidRDefault="13437BF5" w:rsidP="008A1285">
      <w:pPr>
        <w:numPr>
          <w:ilvl w:val="0"/>
          <w:numId w:val="1"/>
        </w:numPr>
        <w:tabs>
          <w:tab w:val="left" w:pos="1134"/>
        </w:tabs>
        <w:spacing w:line="360" w:lineRule="auto"/>
        <w:ind w:left="0" w:firstLine="709"/>
        <w:jc w:val="both"/>
        <w:rPr>
          <w:lang w:val="lt-LT"/>
        </w:rPr>
      </w:pPr>
      <w:r w:rsidRPr="002B219F">
        <w:rPr>
          <w:lang w:val="lt-LT"/>
        </w:rPr>
        <w:t>Strateginės plėtros komitetas:</w:t>
      </w:r>
    </w:p>
    <w:p w14:paraId="05135139" w14:textId="77777777" w:rsidR="00F2765E" w:rsidRPr="002B219F" w:rsidRDefault="13437BF5" w:rsidP="00E26567">
      <w:pPr>
        <w:numPr>
          <w:ilvl w:val="1"/>
          <w:numId w:val="1"/>
        </w:numPr>
        <w:tabs>
          <w:tab w:val="left" w:pos="1276"/>
          <w:tab w:val="left" w:pos="1418"/>
        </w:tabs>
        <w:spacing w:line="360" w:lineRule="auto"/>
        <w:ind w:firstLine="709"/>
        <w:jc w:val="both"/>
        <w:rPr>
          <w:lang w:val="lt-LT"/>
        </w:rPr>
      </w:pPr>
      <w:r w:rsidRPr="002B219F">
        <w:rPr>
          <w:lang w:val="lt-LT"/>
        </w:rPr>
        <w:t>svarsto Universiteto strateginės plėtros projektus, siūlo jos prioritetus ir teikia nuomonę Senatui;</w:t>
      </w:r>
    </w:p>
    <w:p w14:paraId="32A78419" w14:textId="77777777" w:rsidR="00F2765E" w:rsidRPr="002B219F" w:rsidRDefault="13437BF5">
      <w:pPr>
        <w:numPr>
          <w:ilvl w:val="1"/>
          <w:numId w:val="1"/>
        </w:numPr>
        <w:tabs>
          <w:tab w:val="left" w:pos="1276"/>
          <w:tab w:val="left" w:pos="1418"/>
        </w:tabs>
        <w:spacing w:line="360" w:lineRule="auto"/>
        <w:ind w:firstLine="709"/>
        <w:jc w:val="both"/>
        <w:rPr>
          <w:lang w:val="lt-LT"/>
        </w:rPr>
      </w:pPr>
      <w:r w:rsidRPr="002B219F">
        <w:rPr>
          <w:lang w:val="lt-LT"/>
        </w:rPr>
        <w:t>teikia Senatui išvadas dėl Universiteto strateginės plėtros projektų įgyvendinimo kokybės ir poveikio lygio;</w:t>
      </w:r>
    </w:p>
    <w:p w14:paraId="4108BE89" w14:textId="77777777" w:rsidR="00F2765E" w:rsidRPr="002B219F" w:rsidRDefault="13437BF5">
      <w:pPr>
        <w:numPr>
          <w:ilvl w:val="1"/>
          <w:numId w:val="1"/>
        </w:numPr>
        <w:tabs>
          <w:tab w:val="left" w:pos="1276"/>
          <w:tab w:val="left" w:pos="1418"/>
        </w:tabs>
        <w:spacing w:line="360" w:lineRule="auto"/>
        <w:ind w:firstLine="709"/>
        <w:jc w:val="both"/>
        <w:rPr>
          <w:lang w:val="lt-LT"/>
        </w:rPr>
      </w:pPr>
      <w:r w:rsidRPr="002B219F">
        <w:rPr>
          <w:lang w:val="lt-LT"/>
        </w:rPr>
        <w:t>svarsto ir teikia Senatui siūlymus su Universiteto finansų valdymu ir veiklos finansavimu susijusiais klausimais, analizuoja Universiteto biudžeto vykdymo ataskaitą ir teikia siūlymus dėl Universiteto metinio biudžeto plano;</w:t>
      </w:r>
    </w:p>
    <w:p w14:paraId="59964848" w14:textId="4A608BE3" w:rsidR="00F2765E" w:rsidRPr="00B14D50" w:rsidRDefault="13437BF5">
      <w:pPr>
        <w:numPr>
          <w:ilvl w:val="1"/>
          <w:numId w:val="1"/>
        </w:numPr>
        <w:tabs>
          <w:tab w:val="left" w:pos="1276"/>
          <w:tab w:val="left" w:pos="1418"/>
        </w:tabs>
        <w:spacing w:line="360" w:lineRule="auto"/>
        <w:ind w:firstLine="709"/>
        <w:jc w:val="both"/>
        <w:rPr>
          <w:lang w:val="lt-LT"/>
        </w:rPr>
      </w:pPr>
      <w:r w:rsidRPr="00B14D50">
        <w:rPr>
          <w:lang w:val="lt-LT"/>
        </w:rPr>
        <w:t>vykdo Universiteto bendruomenės įsitraukimo į strateginius projektus stebėseną ir teikia siūlymus šiam procesui aktyvinti;</w:t>
      </w:r>
    </w:p>
    <w:p w14:paraId="6B08FA18" w14:textId="77777777" w:rsidR="00CB493F" w:rsidRPr="00B14D50" w:rsidRDefault="2DFC2122">
      <w:pPr>
        <w:numPr>
          <w:ilvl w:val="1"/>
          <w:numId w:val="1"/>
        </w:numPr>
        <w:tabs>
          <w:tab w:val="left" w:pos="1276"/>
          <w:tab w:val="left" w:pos="1418"/>
        </w:tabs>
        <w:spacing w:line="360" w:lineRule="auto"/>
        <w:ind w:firstLine="709"/>
        <w:jc w:val="both"/>
        <w:rPr>
          <w:rFonts w:eastAsiaTheme="minorEastAsia"/>
          <w:lang w:val="lt-LT"/>
        </w:rPr>
      </w:pPr>
      <w:r w:rsidRPr="00B14D50">
        <w:rPr>
          <w:lang w:val="lt-LT"/>
        </w:rPr>
        <w:t>svarsto Universiteto akademinių padalinių nuostatus ir struktūrą, teikia nuomonę Senatui dėl jų pertvarkymo, reorganizavimo ar likvidavimo planų</w:t>
      </w:r>
      <w:r w:rsidR="00CB493F" w:rsidRPr="00B14D50">
        <w:rPr>
          <w:lang w:val="lt-LT"/>
        </w:rPr>
        <w:t>;</w:t>
      </w:r>
    </w:p>
    <w:p w14:paraId="43598DB0" w14:textId="77777777" w:rsidR="00D44D21" w:rsidRPr="00B14D50" w:rsidRDefault="00CB493F">
      <w:pPr>
        <w:numPr>
          <w:ilvl w:val="1"/>
          <w:numId w:val="1"/>
        </w:numPr>
        <w:tabs>
          <w:tab w:val="left" w:pos="1276"/>
          <w:tab w:val="left" w:pos="1418"/>
        </w:tabs>
        <w:spacing w:line="360" w:lineRule="auto"/>
        <w:ind w:firstLine="709"/>
        <w:jc w:val="both"/>
        <w:rPr>
          <w:rFonts w:eastAsiaTheme="minorEastAsia"/>
          <w:lang w:val="lt-LT"/>
        </w:rPr>
      </w:pPr>
      <w:r w:rsidRPr="00B14D50">
        <w:rPr>
          <w:lang w:val="lt-LT"/>
        </w:rPr>
        <w:t>svarsto ir teikia Senatui siūlymus dėl dėstytojų ir mokslo darbuotojų pareigybių kvalifikacinių reikalavimų, dėstytojų ir mokslo darbuotojų atestavimo ir konkursų pareigoms eiti organizavimo;</w:t>
      </w:r>
    </w:p>
    <w:p w14:paraId="34859C22" w14:textId="18D0C6CC" w:rsidR="00974C7F" w:rsidRPr="00B14D50" w:rsidRDefault="00D44D21">
      <w:pPr>
        <w:pStyle w:val="Default"/>
        <w:numPr>
          <w:ilvl w:val="1"/>
          <w:numId w:val="1"/>
        </w:numPr>
        <w:tabs>
          <w:tab w:val="left" w:pos="1276"/>
          <w:tab w:val="left" w:pos="1418"/>
        </w:tabs>
        <w:spacing w:line="360" w:lineRule="auto"/>
        <w:ind w:firstLine="709"/>
        <w:jc w:val="both"/>
        <w:rPr>
          <w:rFonts w:eastAsiaTheme="minorEastAsia"/>
          <w:lang w:val="lt-LT"/>
        </w:rPr>
      </w:pPr>
      <w:r w:rsidRPr="00B14D50">
        <w:rPr>
          <w:lang w:val="lt-LT"/>
        </w:rPr>
        <w:t xml:space="preserve">svarsto </w:t>
      </w:r>
      <w:r w:rsidR="005115FC">
        <w:rPr>
          <w:lang w:val="lt-LT"/>
        </w:rPr>
        <w:t>Kauno technologijos universiteto a</w:t>
      </w:r>
      <w:r w:rsidRPr="00B14D50">
        <w:rPr>
          <w:lang w:val="lt-LT"/>
        </w:rPr>
        <w:t xml:space="preserve">kademinį </w:t>
      </w:r>
      <w:proofErr w:type="spellStart"/>
      <w:r w:rsidRPr="00B14D50">
        <w:rPr>
          <w:lang w:val="lt-LT"/>
        </w:rPr>
        <w:t>reguliaminą</w:t>
      </w:r>
      <w:proofErr w:type="spellEnd"/>
      <w:r w:rsidRPr="00B14D50">
        <w:rPr>
          <w:lang w:val="lt-LT"/>
        </w:rPr>
        <w:t xml:space="preserve"> ir teikia Senatui svarstymo išvadas </w:t>
      </w:r>
      <w:r w:rsidR="005115FC">
        <w:rPr>
          <w:lang w:val="lt-LT"/>
        </w:rPr>
        <w:t>bei</w:t>
      </w:r>
      <w:r w:rsidRPr="00B14D50">
        <w:rPr>
          <w:lang w:val="lt-LT"/>
        </w:rPr>
        <w:t xml:space="preserve"> </w:t>
      </w:r>
      <w:r w:rsidR="00E922B1" w:rsidRPr="00B14D50">
        <w:rPr>
          <w:lang w:val="lt-LT"/>
        </w:rPr>
        <w:t xml:space="preserve">pasiūlymus dėl jo </w:t>
      </w:r>
      <w:r w:rsidRPr="00B14D50">
        <w:rPr>
          <w:lang w:val="lt-LT"/>
        </w:rPr>
        <w:t>tobulinimo</w:t>
      </w:r>
      <w:r w:rsidR="00974C7F" w:rsidRPr="00B14D50">
        <w:rPr>
          <w:lang w:val="lt-LT"/>
        </w:rPr>
        <w:t>;</w:t>
      </w:r>
    </w:p>
    <w:p w14:paraId="4D4C6B97" w14:textId="77777777" w:rsidR="00C729B9" w:rsidRPr="00B14D50" w:rsidRDefault="00974C7F">
      <w:pPr>
        <w:pStyle w:val="Default"/>
        <w:numPr>
          <w:ilvl w:val="1"/>
          <w:numId w:val="1"/>
        </w:numPr>
        <w:tabs>
          <w:tab w:val="left" w:pos="1276"/>
          <w:tab w:val="left" w:pos="1418"/>
        </w:tabs>
        <w:spacing w:line="360" w:lineRule="auto"/>
        <w:ind w:firstLine="709"/>
        <w:jc w:val="both"/>
        <w:rPr>
          <w:rFonts w:eastAsiaTheme="minorEastAsia"/>
          <w:lang w:val="lt-LT"/>
        </w:rPr>
      </w:pPr>
      <w:r w:rsidRPr="00B14D50">
        <w:rPr>
          <w:color w:val="000000" w:themeColor="text1"/>
          <w:lang w:val="lt-LT"/>
        </w:rPr>
        <w:t>analizuoja galiojančius Universiteto dokumentus ir vidinius teisės aktus, susijusius su studentų reikalais, rengia ir teikia Senatui pasiūlymus dėl jų tobulinimo</w:t>
      </w:r>
      <w:r w:rsidR="00C729B9" w:rsidRPr="00B14D50">
        <w:rPr>
          <w:color w:val="000000" w:themeColor="text1"/>
          <w:lang w:val="lt-LT"/>
        </w:rPr>
        <w:t>;</w:t>
      </w:r>
    </w:p>
    <w:p w14:paraId="6607C312" w14:textId="755DF929" w:rsidR="2DFC2122" w:rsidRPr="007D62EB" w:rsidRDefault="00C729B9" w:rsidP="00E26567">
      <w:pPr>
        <w:pStyle w:val="Default"/>
        <w:numPr>
          <w:ilvl w:val="1"/>
          <w:numId w:val="1"/>
        </w:numPr>
        <w:tabs>
          <w:tab w:val="left" w:pos="1276"/>
          <w:tab w:val="left" w:pos="1418"/>
        </w:tabs>
        <w:spacing w:line="360" w:lineRule="auto"/>
        <w:ind w:firstLine="709"/>
        <w:jc w:val="both"/>
        <w:rPr>
          <w:rFonts w:eastAsiaTheme="minorEastAsia"/>
          <w:lang w:val="lt-LT"/>
        </w:rPr>
      </w:pPr>
      <w:r w:rsidRPr="00B14D50">
        <w:rPr>
          <w:color w:val="000000" w:themeColor="text1"/>
          <w:lang w:val="lt-LT"/>
        </w:rPr>
        <w:t>svarsto įmokų, tiesiogiai nesusijusių su studijų programų įgyvendinimu, dydžius bei kitų Universiteto teikiamų paslaugų kainas ir teikia savo nuomonę Senatui</w:t>
      </w:r>
      <w:r w:rsidR="00C40268" w:rsidRPr="00B14D50">
        <w:rPr>
          <w:color w:val="000000" w:themeColor="text1"/>
          <w:lang w:val="lt-LT"/>
        </w:rPr>
        <w:t>.</w:t>
      </w:r>
    </w:p>
    <w:p w14:paraId="312C7ED3" w14:textId="77777777" w:rsidR="00E26567" w:rsidRPr="00B14D50" w:rsidRDefault="00E26567" w:rsidP="00660E3C">
      <w:pPr>
        <w:pStyle w:val="Default"/>
        <w:tabs>
          <w:tab w:val="left" w:pos="1276"/>
          <w:tab w:val="left" w:pos="1418"/>
        </w:tabs>
        <w:ind w:left="709"/>
        <w:jc w:val="both"/>
        <w:rPr>
          <w:rFonts w:eastAsiaTheme="minorEastAsia"/>
          <w:lang w:val="lt-LT"/>
        </w:rPr>
      </w:pPr>
    </w:p>
    <w:p w14:paraId="2E061D62" w14:textId="47B6A335" w:rsidR="00F2765E" w:rsidRPr="002B219F" w:rsidRDefault="7C176C58" w:rsidP="00660E3C">
      <w:pPr>
        <w:pStyle w:val="Antrat3"/>
        <w:spacing w:line="240" w:lineRule="auto"/>
      </w:pPr>
      <w:bookmarkStart w:id="5" w:name="_Toc291703726"/>
      <w:r w:rsidRPr="002B219F">
        <w:t>V</w:t>
      </w:r>
      <w:r w:rsidR="00AC1891">
        <w:t>I</w:t>
      </w:r>
      <w:r w:rsidRPr="002B219F">
        <w:t xml:space="preserve"> SKYRIUS</w:t>
      </w:r>
      <w:bookmarkEnd w:id="5"/>
    </w:p>
    <w:p w14:paraId="0D87B533" w14:textId="36F7CCA3" w:rsidR="00F2765E" w:rsidRPr="002B219F" w:rsidRDefault="53DA5237" w:rsidP="00660E3C">
      <w:pPr>
        <w:autoSpaceDE w:val="0"/>
        <w:autoSpaceDN w:val="0"/>
        <w:adjustRightInd w:val="0"/>
        <w:jc w:val="center"/>
        <w:rPr>
          <w:b/>
          <w:bCs/>
          <w:lang w:val="lt-LT"/>
        </w:rPr>
      </w:pPr>
      <w:r w:rsidRPr="002B219F">
        <w:rPr>
          <w:b/>
          <w:bCs/>
          <w:lang w:val="lt-LT"/>
        </w:rPr>
        <w:t>DARBO ORGANIZAVIMO TVARKA</w:t>
      </w:r>
    </w:p>
    <w:p w14:paraId="453C753F" w14:textId="1AD4F4DF" w:rsidR="00F2765E" w:rsidRPr="002B219F" w:rsidRDefault="00F2765E" w:rsidP="00660E3C">
      <w:pPr>
        <w:tabs>
          <w:tab w:val="left" w:pos="1276"/>
        </w:tabs>
        <w:autoSpaceDE w:val="0"/>
        <w:autoSpaceDN w:val="0"/>
        <w:adjustRightInd w:val="0"/>
        <w:jc w:val="both"/>
        <w:rPr>
          <w:lang w:val="lt-LT"/>
        </w:rPr>
      </w:pPr>
    </w:p>
    <w:p w14:paraId="4B15A572" w14:textId="77777777" w:rsidR="00F2765E" w:rsidRPr="002B219F" w:rsidRDefault="13437BF5" w:rsidP="00660E3C">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Senato posėdžiai šaukiami ne rečiau kaip du kartus per semestrą. Posėdžius šaukia Senato pirmininkas.</w:t>
      </w:r>
    </w:p>
    <w:p w14:paraId="4944930E" w14:textId="6425FBF4" w:rsidR="7C176C58" w:rsidRPr="005115FC" w:rsidRDefault="13437BF5" w:rsidP="00660E3C">
      <w:pPr>
        <w:numPr>
          <w:ilvl w:val="0"/>
          <w:numId w:val="1"/>
        </w:numPr>
        <w:tabs>
          <w:tab w:val="left" w:pos="1134"/>
        </w:tabs>
        <w:spacing w:line="360" w:lineRule="auto"/>
        <w:ind w:left="0" w:firstLine="709"/>
        <w:jc w:val="both"/>
        <w:rPr>
          <w:rFonts w:eastAsiaTheme="minorEastAsia"/>
          <w:lang w:val="lt-LT"/>
        </w:rPr>
      </w:pPr>
      <w:r w:rsidRPr="002B219F">
        <w:rPr>
          <w:lang w:val="lt-LT"/>
        </w:rPr>
        <w:t xml:space="preserve">Pirmąjį naujai išrinkto Senato posėdį ne vėliau kaip per vieną mėnesį nuo Senato narių išrinkimo šaukia ir jam iki Senato pirmininko išrinkimo pirmininkauja rektorius. </w:t>
      </w:r>
      <w:r w:rsidR="00562123" w:rsidRPr="00660E3C">
        <w:rPr>
          <w:lang w:val="lt-LT"/>
        </w:rPr>
        <w:t xml:space="preserve">Pirmajame naujai išrinkto Senato posėdyje Senatas renka Senato pirmininką, pirmininko pavaduotoją ir sekretorių. </w:t>
      </w:r>
    </w:p>
    <w:p w14:paraId="070AA660" w14:textId="225892BD" w:rsidR="00F2765E" w:rsidRPr="002B219F" w:rsidRDefault="13437BF5" w:rsidP="00660E3C">
      <w:pPr>
        <w:numPr>
          <w:ilvl w:val="0"/>
          <w:numId w:val="1"/>
        </w:numPr>
        <w:tabs>
          <w:tab w:val="left" w:pos="1134"/>
        </w:tabs>
        <w:autoSpaceDE w:val="0"/>
        <w:autoSpaceDN w:val="0"/>
        <w:adjustRightInd w:val="0"/>
        <w:spacing w:line="360" w:lineRule="auto"/>
        <w:ind w:left="0" w:firstLine="709"/>
        <w:jc w:val="both"/>
        <w:rPr>
          <w:rFonts w:asciiTheme="minorHAnsi" w:eastAsiaTheme="minorEastAsia" w:hAnsiTheme="minorHAnsi" w:cstheme="minorBidi"/>
          <w:lang w:val="lt-LT"/>
        </w:rPr>
      </w:pPr>
      <w:r w:rsidRPr="002B219F">
        <w:rPr>
          <w:lang w:val="lt-LT"/>
        </w:rPr>
        <w:t xml:space="preserve">Neeilinį Senato posėdį Senato pirmininkas privalo šaukti, kai to raštu reikalauja ne mažiau kaip 1/3 Senato narių, Senato valdyba arba rektorius. </w:t>
      </w:r>
      <w:r w:rsidR="6A9949BE" w:rsidRPr="002B219F">
        <w:rPr>
          <w:lang w:val="lt-LT"/>
        </w:rPr>
        <w:t>Neeiliniame posėdyje svarstomi tik jo iniciatorių pateikti klausimai.</w:t>
      </w:r>
    </w:p>
    <w:p w14:paraId="5E815046" w14:textId="6F31BA30" w:rsidR="00F2765E" w:rsidRPr="002B219F" w:rsidRDefault="13437BF5" w:rsidP="00660E3C">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lastRenderedPageBreak/>
        <w:t xml:space="preserve">Neeilinis Senato posėdis turi būti sušauktas ne vėliau kaip per 10 </w:t>
      </w:r>
      <w:r w:rsidR="00EC74E4">
        <w:rPr>
          <w:lang w:val="lt-LT"/>
        </w:rPr>
        <w:t xml:space="preserve">(dešimt) </w:t>
      </w:r>
      <w:r w:rsidRPr="002B219F">
        <w:rPr>
          <w:lang w:val="lt-LT"/>
        </w:rPr>
        <w:t xml:space="preserve">dienų nuo siūlymo įteikimo Senato pirmininkui. Neeiliniam posėdžiui pirmininkauja posėdžio pirmininku išrinktas Senato narys. </w:t>
      </w:r>
    </w:p>
    <w:p w14:paraId="1036ACD4" w14:textId="4E1E0B6C" w:rsidR="00F2765E" w:rsidRPr="002B219F" w:rsidRDefault="13437BF5" w:rsidP="00660E3C">
      <w:pPr>
        <w:numPr>
          <w:ilvl w:val="0"/>
          <w:numId w:val="1"/>
        </w:numPr>
        <w:tabs>
          <w:tab w:val="left" w:pos="1134"/>
        </w:tabs>
        <w:autoSpaceDE w:val="0"/>
        <w:autoSpaceDN w:val="0"/>
        <w:adjustRightInd w:val="0"/>
        <w:spacing w:line="360" w:lineRule="auto"/>
        <w:ind w:left="0" w:firstLine="709"/>
        <w:jc w:val="both"/>
        <w:rPr>
          <w:rFonts w:asciiTheme="minorHAnsi" w:eastAsiaTheme="minorEastAsia" w:hAnsiTheme="minorHAnsi" w:cstheme="minorBidi"/>
          <w:lang w:val="lt-LT"/>
        </w:rPr>
      </w:pPr>
      <w:r w:rsidRPr="002B219F">
        <w:rPr>
          <w:lang w:val="lt-LT"/>
        </w:rPr>
        <w:t xml:space="preserve">Apie šaukiamą neeilinį Senato posėdį likus ne mažiau kaip </w:t>
      </w:r>
      <w:r w:rsidR="002CB3EA" w:rsidRPr="002B219F">
        <w:rPr>
          <w:lang w:val="lt-LT"/>
        </w:rPr>
        <w:t>3</w:t>
      </w:r>
      <w:r w:rsidRPr="002B219F">
        <w:rPr>
          <w:lang w:val="lt-LT"/>
        </w:rPr>
        <w:t xml:space="preserve"> </w:t>
      </w:r>
      <w:r w:rsidR="00EC74E4">
        <w:rPr>
          <w:lang w:val="lt-LT"/>
        </w:rPr>
        <w:t xml:space="preserve">(trims) </w:t>
      </w:r>
      <w:r w:rsidRPr="002B219F">
        <w:rPr>
          <w:lang w:val="lt-LT"/>
        </w:rPr>
        <w:t xml:space="preserve">darbo dienoms Senato </w:t>
      </w:r>
      <w:r w:rsidR="00007568" w:rsidRPr="002B219F">
        <w:rPr>
          <w:lang w:val="lt-LT"/>
        </w:rPr>
        <w:t>administratorius</w:t>
      </w:r>
      <w:r w:rsidRPr="002B219F">
        <w:rPr>
          <w:lang w:val="lt-LT"/>
        </w:rPr>
        <w:t xml:space="preserve"> elektroniniu paštu arba telefonu informuoja visus Senato narius.</w:t>
      </w:r>
    </w:p>
    <w:p w14:paraId="36664CDA" w14:textId="10CA4B35" w:rsidR="6A9949BE" w:rsidRPr="002B219F" w:rsidRDefault="6A9949BE" w:rsidP="00E50E83">
      <w:pPr>
        <w:numPr>
          <w:ilvl w:val="0"/>
          <w:numId w:val="1"/>
        </w:numPr>
        <w:tabs>
          <w:tab w:val="left" w:pos="1134"/>
        </w:tabs>
        <w:spacing w:line="360" w:lineRule="auto"/>
        <w:ind w:left="0" w:firstLine="709"/>
        <w:jc w:val="both"/>
        <w:rPr>
          <w:rFonts w:asciiTheme="minorHAnsi" w:eastAsiaTheme="minorEastAsia" w:hAnsiTheme="minorHAnsi" w:cstheme="minorBidi"/>
          <w:lang w:val="lt-LT"/>
        </w:rPr>
      </w:pPr>
      <w:r w:rsidRPr="002B219F">
        <w:rPr>
          <w:lang w:val="lt-LT"/>
        </w:rPr>
        <w:t>Senatui tvirtin</w:t>
      </w:r>
      <w:r w:rsidR="002D21EC">
        <w:rPr>
          <w:lang w:val="lt-LT"/>
        </w:rPr>
        <w:t>ant</w:t>
      </w:r>
      <w:r w:rsidRPr="002B219F">
        <w:rPr>
          <w:lang w:val="lt-LT"/>
        </w:rPr>
        <w:t xml:space="preserve"> darbotvarkę, nusprendus paprasta balsų dauguma, diskusijos ir balsavimas gali būti vykdom</w:t>
      </w:r>
      <w:r w:rsidR="002D21EC">
        <w:rPr>
          <w:lang w:val="lt-LT"/>
        </w:rPr>
        <w:t>i</w:t>
      </w:r>
      <w:r w:rsidRPr="002B219F">
        <w:rPr>
          <w:lang w:val="lt-LT"/>
        </w:rPr>
        <w:t xml:space="preserve"> uždarame Senato posėdyje. </w:t>
      </w:r>
    </w:p>
    <w:p w14:paraId="0A03BEE1" w14:textId="3D91FD4E" w:rsidR="6A9949BE" w:rsidRPr="00E26567" w:rsidRDefault="13437BF5" w:rsidP="00E50E83">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Senato posėdžiai gali būti</w:t>
      </w:r>
      <w:r w:rsidR="00015516" w:rsidRPr="002B219F">
        <w:rPr>
          <w:lang w:val="lt-LT"/>
        </w:rPr>
        <w:t xml:space="preserve"> ir </w:t>
      </w:r>
      <w:r w:rsidRPr="002B219F">
        <w:rPr>
          <w:lang w:val="lt-LT"/>
        </w:rPr>
        <w:t>elektronini</w:t>
      </w:r>
      <w:r w:rsidR="00015516" w:rsidRPr="002B219F">
        <w:rPr>
          <w:lang w:val="lt-LT"/>
        </w:rPr>
        <w:t xml:space="preserve">ai (toliau </w:t>
      </w:r>
      <w:r w:rsidR="005115FC">
        <w:rPr>
          <w:lang w:val="lt-LT"/>
        </w:rPr>
        <w:t xml:space="preserve">– </w:t>
      </w:r>
      <w:r w:rsidR="00015516" w:rsidRPr="002B219F">
        <w:rPr>
          <w:lang w:val="lt-LT"/>
        </w:rPr>
        <w:t xml:space="preserve">el. posėdžiai) </w:t>
      </w:r>
      <w:r w:rsidR="00323A8E" w:rsidRPr="002B219F">
        <w:rPr>
          <w:lang w:val="lt-LT"/>
        </w:rPr>
        <w:t>arba</w:t>
      </w:r>
      <w:r w:rsidR="00015516" w:rsidRPr="002B219F">
        <w:rPr>
          <w:lang w:val="lt-LT"/>
        </w:rPr>
        <w:t xml:space="preserve"> virtualūs elektroniniai (toliau </w:t>
      </w:r>
      <w:r w:rsidR="005115FC">
        <w:rPr>
          <w:lang w:val="lt-LT"/>
        </w:rPr>
        <w:t xml:space="preserve">– </w:t>
      </w:r>
      <w:r w:rsidR="00015516" w:rsidRPr="002B219F">
        <w:rPr>
          <w:lang w:val="lt-LT"/>
        </w:rPr>
        <w:t xml:space="preserve">virtualūs el. posėdžiai). </w:t>
      </w:r>
      <w:r w:rsidR="00247D6A" w:rsidRPr="00247D6A">
        <w:rPr>
          <w:lang w:val="lt-LT"/>
        </w:rPr>
        <w:t>Elektroninis posėdis vyksta posėdžio dalyviams dalyvaujant ir balsuojant nuotoliniu būdu elektroninių ryšių priemonėmis (elektroniniu paštu arba telefonu) el. paštu pateiktais svarstyti klausimais. Virtualus elektroninis posėdis vyksta posėdžio dalyviams dalyvaujant ir balsuojant nuotoliniu būdu naudojant vaizdo konferencijų programin</w:t>
      </w:r>
      <w:r w:rsidR="00B22EEE">
        <w:rPr>
          <w:lang w:val="lt-LT"/>
        </w:rPr>
        <w:t>es priemones</w:t>
      </w:r>
      <w:r w:rsidR="00247D6A" w:rsidRPr="00247D6A">
        <w:rPr>
          <w:lang w:val="lt-LT"/>
        </w:rPr>
        <w:t xml:space="preserve">. </w:t>
      </w:r>
      <w:r w:rsidR="00EA4EAB" w:rsidRPr="002B219F">
        <w:rPr>
          <w:lang w:val="lt-LT"/>
        </w:rPr>
        <w:t xml:space="preserve">Senato </w:t>
      </w:r>
      <w:r w:rsidR="00601371" w:rsidRPr="002B219F">
        <w:rPr>
          <w:lang w:val="lt-LT"/>
        </w:rPr>
        <w:t>a</w:t>
      </w:r>
      <w:r w:rsidRPr="002B219F">
        <w:rPr>
          <w:lang w:val="lt-LT"/>
        </w:rPr>
        <w:t xml:space="preserve">dministratoriaus </w:t>
      </w:r>
      <w:r w:rsidR="00EA4EAB" w:rsidRPr="002B219F">
        <w:rPr>
          <w:lang w:val="lt-LT"/>
        </w:rPr>
        <w:t xml:space="preserve">ne vėliau kaip likus 3 </w:t>
      </w:r>
      <w:r w:rsidR="00EC74E4">
        <w:rPr>
          <w:lang w:val="lt-LT"/>
        </w:rPr>
        <w:t xml:space="preserve">(trims) </w:t>
      </w:r>
      <w:r w:rsidR="00EA4EAB" w:rsidRPr="002B219F">
        <w:rPr>
          <w:lang w:val="lt-LT"/>
        </w:rPr>
        <w:t>dienoms iki virtualaus el. posėdžio pradžios informuoja Senato narius apie planuojamas naudoti</w:t>
      </w:r>
      <w:r w:rsidRPr="002B219F">
        <w:rPr>
          <w:lang w:val="lt-LT"/>
        </w:rPr>
        <w:t xml:space="preserve"> elektronines </w:t>
      </w:r>
      <w:r w:rsidR="00247D6A">
        <w:rPr>
          <w:lang w:val="lt-LT"/>
        </w:rPr>
        <w:t xml:space="preserve">ryšių </w:t>
      </w:r>
      <w:r w:rsidRPr="002B219F">
        <w:rPr>
          <w:lang w:val="lt-LT"/>
        </w:rPr>
        <w:t>priemones.</w:t>
      </w:r>
    </w:p>
    <w:p w14:paraId="77CEF173" w14:textId="458D9739" w:rsidR="00F2765E" w:rsidRPr="002B219F" w:rsidRDefault="13437BF5" w:rsidP="00E50E83">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 xml:space="preserve">Senato dokumentų rengimo iniciatyvą turi ir darbotvarkės klausimus Senatui svarstyti </w:t>
      </w:r>
      <w:r w:rsidR="002E5B6E" w:rsidRPr="002B219F">
        <w:rPr>
          <w:lang w:val="lt-LT"/>
        </w:rPr>
        <w:t>teikti gali</w:t>
      </w:r>
      <w:r w:rsidRPr="002B219F">
        <w:rPr>
          <w:lang w:val="lt-LT"/>
        </w:rPr>
        <w:t>:</w:t>
      </w:r>
    </w:p>
    <w:p w14:paraId="4C171FD0" w14:textId="6E0A8943" w:rsidR="00F2765E" w:rsidRPr="002B219F" w:rsidRDefault="00427315" w:rsidP="00E50E83">
      <w:pPr>
        <w:numPr>
          <w:ilvl w:val="1"/>
          <w:numId w:val="1"/>
        </w:numPr>
        <w:tabs>
          <w:tab w:val="left" w:pos="1276"/>
        </w:tabs>
        <w:autoSpaceDE w:val="0"/>
        <w:autoSpaceDN w:val="0"/>
        <w:adjustRightInd w:val="0"/>
        <w:spacing w:line="360" w:lineRule="auto"/>
        <w:ind w:firstLine="709"/>
        <w:jc w:val="both"/>
        <w:rPr>
          <w:lang w:val="lt-LT"/>
        </w:rPr>
      </w:pPr>
      <w:r w:rsidRPr="002B219F">
        <w:rPr>
          <w:lang w:val="lt-LT"/>
        </w:rPr>
        <w:t xml:space="preserve">Senato </w:t>
      </w:r>
      <w:r w:rsidR="13437BF5" w:rsidRPr="002B219F">
        <w:rPr>
          <w:lang w:val="lt-LT"/>
        </w:rPr>
        <w:t>valdyba;</w:t>
      </w:r>
    </w:p>
    <w:p w14:paraId="562CD32E" w14:textId="31C52446" w:rsidR="00F2765E" w:rsidRPr="002B219F" w:rsidRDefault="13437BF5" w:rsidP="00E50E83">
      <w:pPr>
        <w:numPr>
          <w:ilvl w:val="1"/>
          <w:numId w:val="1"/>
        </w:numPr>
        <w:tabs>
          <w:tab w:val="left" w:pos="1276"/>
        </w:tabs>
        <w:autoSpaceDE w:val="0"/>
        <w:autoSpaceDN w:val="0"/>
        <w:adjustRightInd w:val="0"/>
        <w:spacing w:line="360" w:lineRule="auto"/>
        <w:ind w:firstLine="709"/>
        <w:jc w:val="both"/>
        <w:rPr>
          <w:lang w:val="lt-LT"/>
        </w:rPr>
      </w:pPr>
      <w:r w:rsidRPr="002B219F">
        <w:rPr>
          <w:lang w:val="lt-LT"/>
        </w:rPr>
        <w:t>komitetai;</w:t>
      </w:r>
    </w:p>
    <w:p w14:paraId="082E20DD" w14:textId="77777777" w:rsidR="00F2765E" w:rsidRPr="002B219F" w:rsidRDefault="13437BF5" w:rsidP="00E50E83">
      <w:pPr>
        <w:numPr>
          <w:ilvl w:val="1"/>
          <w:numId w:val="1"/>
        </w:numPr>
        <w:tabs>
          <w:tab w:val="left" w:pos="1276"/>
        </w:tabs>
        <w:autoSpaceDE w:val="0"/>
        <w:autoSpaceDN w:val="0"/>
        <w:adjustRightInd w:val="0"/>
        <w:spacing w:line="360" w:lineRule="auto"/>
        <w:ind w:firstLine="709"/>
        <w:jc w:val="both"/>
        <w:rPr>
          <w:lang w:val="lt-LT"/>
        </w:rPr>
      </w:pPr>
      <w:r w:rsidRPr="002B219F">
        <w:rPr>
          <w:lang w:val="lt-LT"/>
        </w:rPr>
        <w:t>rektorius;</w:t>
      </w:r>
    </w:p>
    <w:p w14:paraId="1598A25D" w14:textId="073ABA6B" w:rsidR="6A9949BE" w:rsidRPr="002B219F" w:rsidRDefault="6A9949BE" w:rsidP="00E50E83">
      <w:pPr>
        <w:numPr>
          <w:ilvl w:val="1"/>
          <w:numId w:val="1"/>
        </w:numPr>
        <w:tabs>
          <w:tab w:val="left" w:pos="1276"/>
        </w:tabs>
        <w:spacing w:line="360" w:lineRule="auto"/>
        <w:ind w:firstLine="709"/>
        <w:jc w:val="both"/>
        <w:rPr>
          <w:lang w:val="lt-LT"/>
        </w:rPr>
      </w:pPr>
      <w:r w:rsidRPr="002B219F">
        <w:rPr>
          <w:lang w:val="lt-LT"/>
        </w:rPr>
        <w:t xml:space="preserve">Universiteto </w:t>
      </w:r>
      <w:r w:rsidR="005115FC">
        <w:rPr>
          <w:lang w:val="lt-LT"/>
        </w:rPr>
        <w:t>t</w:t>
      </w:r>
      <w:r w:rsidRPr="002B219F">
        <w:rPr>
          <w:lang w:val="lt-LT"/>
        </w:rPr>
        <w:t>aryba;</w:t>
      </w:r>
    </w:p>
    <w:p w14:paraId="05077D32" w14:textId="77777777" w:rsidR="00F2765E" w:rsidRPr="002B219F" w:rsidRDefault="13437BF5" w:rsidP="00E50E83">
      <w:pPr>
        <w:numPr>
          <w:ilvl w:val="1"/>
          <w:numId w:val="1"/>
        </w:numPr>
        <w:tabs>
          <w:tab w:val="left" w:pos="1276"/>
        </w:tabs>
        <w:autoSpaceDE w:val="0"/>
        <w:autoSpaceDN w:val="0"/>
        <w:adjustRightInd w:val="0"/>
        <w:spacing w:line="360" w:lineRule="auto"/>
        <w:ind w:firstLine="709"/>
        <w:jc w:val="both"/>
        <w:rPr>
          <w:lang w:val="lt-LT"/>
        </w:rPr>
      </w:pPr>
      <w:r w:rsidRPr="002B219F">
        <w:rPr>
          <w:lang w:val="lt-LT"/>
        </w:rPr>
        <w:t>Senato nariai;</w:t>
      </w:r>
    </w:p>
    <w:p w14:paraId="68AA4B51" w14:textId="730E57B6" w:rsidR="00F2765E" w:rsidRPr="002B219F" w:rsidRDefault="005115FC" w:rsidP="00E50E83">
      <w:pPr>
        <w:numPr>
          <w:ilvl w:val="1"/>
          <w:numId w:val="1"/>
        </w:numPr>
        <w:tabs>
          <w:tab w:val="left" w:pos="1276"/>
        </w:tabs>
        <w:autoSpaceDE w:val="0"/>
        <w:autoSpaceDN w:val="0"/>
        <w:adjustRightInd w:val="0"/>
        <w:spacing w:line="360" w:lineRule="auto"/>
        <w:ind w:firstLine="709"/>
        <w:jc w:val="both"/>
        <w:rPr>
          <w:lang w:val="lt-LT"/>
        </w:rPr>
      </w:pPr>
      <w:r>
        <w:rPr>
          <w:lang w:val="lt-LT"/>
        </w:rPr>
        <w:t>f</w:t>
      </w:r>
      <w:r w:rsidR="13437BF5" w:rsidRPr="002B219F">
        <w:rPr>
          <w:lang w:val="lt-LT"/>
        </w:rPr>
        <w:t>akultetų ir mokslo institutų tarybos;</w:t>
      </w:r>
    </w:p>
    <w:p w14:paraId="507E6AD0" w14:textId="0847CDD8" w:rsidR="00F2765E" w:rsidRPr="002B219F" w:rsidRDefault="005115FC" w:rsidP="00E50E83">
      <w:pPr>
        <w:numPr>
          <w:ilvl w:val="1"/>
          <w:numId w:val="1"/>
        </w:numPr>
        <w:tabs>
          <w:tab w:val="left" w:pos="1276"/>
        </w:tabs>
        <w:autoSpaceDE w:val="0"/>
        <w:autoSpaceDN w:val="0"/>
        <w:adjustRightInd w:val="0"/>
        <w:spacing w:line="360" w:lineRule="auto"/>
        <w:ind w:firstLine="709"/>
        <w:jc w:val="both"/>
        <w:rPr>
          <w:lang w:val="lt-LT"/>
        </w:rPr>
      </w:pPr>
      <w:r>
        <w:rPr>
          <w:lang w:val="lt-LT"/>
        </w:rPr>
        <w:t>S</w:t>
      </w:r>
      <w:r w:rsidR="13437BF5" w:rsidRPr="002B219F">
        <w:rPr>
          <w:lang w:val="lt-LT"/>
        </w:rPr>
        <w:t>tudentų atstovybė.</w:t>
      </w:r>
    </w:p>
    <w:p w14:paraId="76FAA0EC" w14:textId="45B07A29" w:rsidR="00696EC5" w:rsidRPr="00823C37" w:rsidRDefault="13437BF5" w:rsidP="00E50E83">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Siūlymus renka</w:t>
      </w:r>
      <w:r w:rsidR="00C301E7" w:rsidRPr="002B219F">
        <w:rPr>
          <w:lang w:val="lt-LT"/>
        </w:rPr>
        <w:t xml:space="preserve"> Senato administratorius,</w:t>
      </w:r>
      <w:r w:rsidRPr="002B219F">
        <w:rPr>
          <w:lang w:val="lt-LT"/>
        </w:rPr>
        <w:t xml:space="preserve"> darbotvarkės projektą </w:t>
      </w:r>
      <w:r w:rsidR="00E600F8" w:rsidRPr="002B219F">
        <w:rPr>
          <w:lang w:val="lt-LT"/>
        </w:rPr>
        <w:t xml:space="preserve">sudaro </w:t>
      </w:r>
      <w:r w:rsidR="00C301E7" w:rsidRPr="002B219F">
        <w:rPr>
          <w:lang w:val="lt-LT"/>
        </w:rPr>
        <w:t>Senato pirmininkas</w:t>
      </w:r>
      <w:r w:rsidRPr="002B219F">
        <w:rPr>
          <w:lang w:val="lt-LT"/>
        </w:rPr>
        <w:t>,</w:t>
      </w:r>
      <w:r w:rsidR="00C301E7" w:rsidRPr="002B219F">
        <w:rPr>
          <w:lang w:val="lt-LT"/>
        </w:rPr>
        <w:t xml:space="preserve"> kuriam padeda Senato administratorius. Darbotvarkės </w:t>
      </w:r>
      <w:r w:rsidRPr="002B219F">
        <w:rPr>
          <w:lang w:val="lt-LT"/>
        </w:rPr>
        <w:t xml:space="preserve">projektą svarsto ir derina Senato valdyba. Posėdžio darbotvarkės projektas ne vėliau kaip prieš 3 </w:t>
      </w:r>
      <w:r w:rsidR="00EC74E4">
        <w:rPr>
          <w:lang w:val="lt-LT"/>
        </w:rPr>
        <w:t xml:space="preserve">(tris) </w:t>
      </w:r>
      <w:r w:rsidRPr="002B219F">
        <w:rPr>
          <w:lang w:val="lt-LT"/>
        </w:rPr>
        <w:t xml:space="preserve">darbo dienas </w:t>
      </w:r>
      <w:r w:rsidR="00427315" w:rsidRPr="002B219F">
        <w:rPr>
          <w:lang w:val="lt-LT"/>
        </w:rPr>
        <w:t xml:space="preserve">iki numatyto Senato posėdžio </w:t>
      </w:r>
      <w:r w:rsidRPr="002B219F">
        <w:rPr>
          <w:lang w:val="lt-LT"/>
        </w:rPr>
        <w:t xml:space="preserve">elektroniniu paštu </w:t>
      </w:r>
      <w:r w:rsidR="00EE0CBE" w:rsidRPr="002B219F">
        <w:rPr>
          <w:lang w:val="lt-LT"/>
        </w:rPr>
        <w:t xml:space="preserve">išsiunčiamas </w:t>
      </w:r>
      <w:r w:rsidRPr="002B219F">
        <w:rPr>
          <w:lang w:val="lt-LT"/>
        </w:rPr>
        <w:t>Senato nariams.</w:t>
      </w:r>
      <w:r w:rsidR="00CF1FE8" w:rsidRPr="002B219F">
        <w:rPr>
          <w:lang w:val="lt-LT"/>
        </w:rPr>
        <w:t xml:space="preserve"> Kartu informuojama apie elektronines priemones</w:t>
      </w:r>
      <w:r w:rsidR="005115FC">
        <w:rPr>
          <w:lang w:val="lt-LT"/>
        </w:rPr>
        <w:t>,</w:t>
      </w:r>
      <w:r w:rsidR="00CF1FE8" w:rsidRPr="002B219F">
        <w:rPr>
          <w:lang w:val="lt-LT"/>
        </w:rPr>
        <w:t xml:space="preserve"> planuojamas </w:t>
      </w:r>
      <w:r w:rsidR="00CF1FE8" w:rsidRPr="00823C37">
        <w:rPr>
          <w:lang w:val="lt-LT"/>
        </w:rPr>
        <w:t>naudoti bals</w:t>
      </w:r>
      <w:r w:rsidR="00405CEA">
        <w:rPr>
          <w:lang w:val="lt-LT"/>
        </w:rPr>
        <w:t>uojant</w:t>
      </w:r>
      <w:r w:rsidR="00CF1FE8" w:rsidRPr="00823C37">
        <w:rPr>
          <w:lang w:val="lt-LT"/>
        </w:rPr>
        <w:t>.</w:t>
      </w:r>
    </w:p>
    <w:p w14:paraId="2C536D68" w14:textId="3D401B56" w:rsidR="00F2765E" w:rsidRPr="002B219F" w:rsidRDefault="13437BF5" w:rsidP="00E50E83">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 xml:space="preserve">Į darbotvarkės projektą privalomai įtraukiami Senato valdybos, komitetų ir rektoriaus teikiami svarstyti klausimai. </w:t>
      </w:r>
    </w:p>
    <w:p w14:paraId="1E35D30A" w14:textId="1E4B548F" w:rsidR="00F2765E" w:rsidRPr="002B219F" w:rsidRDefault="13437BF5" w:rsidP="00E50E83">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Kiekvieno posėdžio pradžioje Senatas tvirtina darbotvarkę. Prieš Senatui teikiant tvirtinti darbotvarkę, rektorius turi teisę skubos tvarka į ją įtraukti papildomų klausimų. Dėl šių klausimų negali būti balsuojama tame Senato posėdyje, tačiau dėl jų gali būti organizuojamas elektroninis balsavimas po to, kai dokumentų projektai</w:t>
      </w:r>
      <w:r w:rsidR="00405CEA">
        <w:rPr>
          <w:lang w:val="lt-LT"/>
        </w:rPr>
        <w:t xml:space="preserve"> </w:t>
      </w:r>
      <w:r w:rsidRPr="002B219F">
        <w:rPr>
          <w:lang w:val="lt-LT"/>
        </w:rPr>
        <w:t xml:space="preserve">pateikiami </w:t>
      </w:r>
      <w:r w:rsidR="00405CEA" w:rsidRPr="002B219F">
        <w:rPr>
          <w:lang w:val="lt-LT"/>
        </w:rPr>
        <w:t xml:space="preserve">Senato nariams </w:t>
      </w:r>
      <w:r w:rsidRPr="002B219F">
        <w:rPr>
          <w:lang w:val="lt-LT"/>
        </w:rPr>
        <w:t>susipažinti.</w:t>
      </w:r>
    </w:p>
    <w:p w14:paraId="493BED89" w14:textId="7F3E77AF" w:rsidR="00F2765E" w:rsidRPr="002B219F" w:rsidRDefault="004F1CF9" w:rsidP="000F11D7">
      <w:pPr>
        <w:numPr>
          <w:ilvl w:val="0"/>
          <w:numId w:val="1"/>
        </w:numPr>
        <w:tabs>
          <w:tab w:val="left" w:pos="1134"/>
        </w:tabs>
        <w:autoSpaceDE w:val="0"/>
        <w:autoSpaceDN w:val="0"/>
        <w:adjustRightInd w:val="0"/>
        <w:spacing w:line="360" w:lineRule="auto"/>
        <w:ind w:left="0" w:firstLine="709"/>
        <w:jc w:val="both"/>
        <w:rPr>
          <w:lang w:val="lt-LT"/>
        </w:rPr>
      </w:pPr>
      <w:r>
        <w:rPr>
          <w:lang w:val="lt-LT"/>
        </w:rPr>
        <w:lastRenderedPageBreak/>
        <w:t>Senato p</w:t>
      </w:r>
      <w:r w:rsidR="13437BF5" w:rsidRPr="002B219F">
        <w:rPr>
          <w:lang w:val="lt-LT"/>
        </w:rPr>
        <w:t xml:space="preserve">osėdžio metu darbotvarkė gali būti papildyta arba patikslinta, jeigu Senato pirmininko ar rektoriaus siūlymu patikslinimui pritaria ne mažiau kaip trečdalis posėdyje dalyvaujančių Senato narių. </w:t>
      </w:r>
    </w:p>
    <w:p w14:paraId="61D48F82" w14:textId="07ADB748" w:rsidR="00F2765E" w:rsidRPr="002B219F" w:rsidRDefault="13437BF5" w:rsidP="000F11D7">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Medžiagą ir dokumentų projektus Senatui rengia</w:t>
      </w:r>
      <w:r w:rsidR="00037589">
        <w:rPr>
          <w:lang w:val="lt-LT"/>
        </w:rPr>
        <w:t xml:space="preserve"> </w:t>
      </w:r>
      <w:r w:rsidR="00037589" w:rsidRPr="002B219F">
        <w:rPr>
          <w:lang w:val="lt-LT"/>
        </w:rPr>
        <w:t>komitetai ir (arba) komisijos</w:t>
      </w:r>
      <w:r w:rsidR="00AF75A0">
        <w:rPr>
          <w:lang w:val="lt-LT"/>
        </w:rPr>
        <w:t xml:space="preserve"> ar </w:t>
      </w:r>
      <w:r w:rsidRPr="002B219F">
        <w:rPr>
          <w:lang w:val="lt-LT"/>
        </w:rPr>
        <w:t>dokumentų rengimo teisę turintys asmenys. Dokument</w:t>
      </w:r>
      <w:r w:rsidR="002D21EC">
        <w:rPr>
          <w:lang w:val="lt-LT"/>
        </w:rPr>
        <w:t>o</w:t>
      </w:r>
      <w:r w:rsidRPr="002B219F">
        <w:rPr>
          <w:lang w:val="lt-LT"/>
        </w:rPr>
        <w:t xml:space="preserve"> projekto pabaigoje nurodomos projekto rengėjų </w:t>
      </w:r>
      <w:r w:rsidR="000F11D7">
        <w:rPr>
          <w:lang w:val="lt-LT"/>
        </w:rPr>
        <w:t xml:space="preserve">vardai ir </w:t>
      </w:r>
      <w:r w:rsidRPr="002B219F">
        <w:rPr>
          <w:lang w:val="lt-LT"/>
        </w:rPr>
        <w:t xml:space="preserve">pavardės. </w:t>
      </w:r>
    </w:p>
    <w:p w14:paraId="786A90B6" w14:textId="423F2A8C" w:rsidR="00F2765E" w:rsidRPr="002B219F" w:rsidRDefault="13437BF5" w:rsidP="000F11D7">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 xml:space="preserve">Rektoriaus, fakultetų ir mokslo institutų tarybų bei </w:t>
      </w:r>
      <w:r w:rsidR="002D21EC">
        <w:rPr>
          <w:lang w:val="lt-LT"/>
        </w:rPr>
        <w:t>S</w:t>
      </w:r>
      <w:r w:rsidRPr="002B219F">
        <w:rPr>
          <w:lang w:val="lt-LT"/>
        </w:rPr>
        <w:t xml:space="preserve">tudentų atstovybės, taip pat Senato narių parengti Senato dokumentų projektai ir kiti siūlymai svarstomi komitetuose. Juos svarstydami komitetai gali kviesti projektų </w:t>
      </w:r>
      <w:r w:rsidR="00405CEA">
        <w:rPr>
          <w:lang w:val="lt-LT"/>
        </w:rPr>
        <w:t>rengėjus</w:t>
      </w:r>
      <w:r w:rsidRPr="002B219F">
        <w:rPr>
          <w:lang w:val="lt-LT"/>
        </w:rPr>
        <w:t xml:space="preserve">, rektorato atstovus, taip pat kitus asmenis. Jei klausimas negali būti priskirtas nė vieno komiteto sričiai, jis svarstomas Senato valdyboje.  </w:t>
      </w:r>
    </w:p>
    <w:p w14:paraId="02FD92FD" w14:textId="32220782" w:rsidR="00D46156" w:rsidRPr="002B219F" w:rsidRDefault="00D46156" w:rsidP="003C0945">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Senato dokumentų projekt</w:t>
      </w:r>
      <w:r w:rsidR="004C4CC6">
        <w:rPr>
          <w:lang w:val="lt-LT"/>
        </w:rPr>
        <w:t>ai</w:t>
      </w:r>
      <w:r w:rsidR="00FE1C19">
        <w:rPr>
          <w:lang w:val="lt-LT"/>
        </w:rPr>
        <w:t xml:space="preserve">, </w:t>
      </w:r>
      <w:r w:rsidRPr="002B219F">
        <w:rPr>
          <w:lang w:val="lt-LT"/>
        </w:rPr>
        <w:t xml:space="preserve">svarstomi ir tvirtinami Senato </w:t>
      </w:r>
      <w:r w:rsidR="00FE1C19">
        <w:rPr>
          <w:lang w:val="lt-LT"/>
        </w:rPr>
        <w:t>posėdži</w:t>
      </w:r>
      <w:r w:rsidR="00A03948">
        <w:rPr>
          <w:lang w:val="lt-LT"/>
        </w:rPr>
        <w:t>o metu</w:t>
      </w:r>
      <w:r w:rsidR="00FE1C19">
        <w:rPr>
          <w:lang w:val="lt-LT"/>
        </w:rPr>
        <w:t xml:space="preserve">, </w:t>
      </w:r>
      <w:r w:rsidR="00A03948">
        <w:rPr>
          <w:lang w:val="lt-LT"/>
        </w:rPr>
        <w:t xml:space="preserve">turi turėti </w:t>
      </w:r>
      <w:r w:rsidRPr="002B219F">
        <w:rPr>
          <w:lang w:val="lt-LT"/>
        </w:rPr>
        <w:t>komitetų, kurių funkcijas atitinka dokumentas, svarstymo rašytines išvadas. Į komiteto raštu pateiktas pastabas dokumento rengėjai turi argumentuotai atsakyti arba atsižvelgti. Rengėj</w:t>
      </w:r>
      <w:r w:rsidR="00EC6993">
        <w:rPr>
          <w:lang w:val="lt-LT"/>
        </w:rPr>
        <w:t>ams</w:t>
      </w:r>
      <w:r w:rsidRPr="002B219F">
        <w:rPr>
          <w:lang w:val="lt-LT"/>
        </w:rPr>
        <w:t xml:space="preserve"> nesutinkant atsižvelgti į komiteto pastabą ar siūlymą </w:t>
      </w:r>
      <w:r w:rsidR="00DB4837">
        <w:rPr>
          <w:lang w:val="lt-LT"/>
        </w:rPr>
        <w:t xml:space="preserve">jie turi </w:t>
      </w:r>
      <w:r w:rsidRPr="002B219F">
        <w:rPr>
          <w:lang w:val="lt-LT"/>
        </w:rPr>
        <w:t>pasiūlyt</w:t>
      </w:r>
      <w:r w:rsidR="00BD5DF7">
        <w:rPr>
          <w:lang w:val="lt-LT"/>
        </w:rPr>
        <w:t>i</w:t>
      </w:r>
      <w:r w:rsidRPr="002B219F">
        <w:rPr>
          <w:lang w:val="lt-LT"/>
        </w:rPr>
        <w:t xml:space="preserve"> alternatyv</w:t>
      </w:r>
      <w:r w:rsidR="00BD5DF7">
        <w:rPr>
          <w:lang w:val="lt-LT"/>
        </w:rPr>
        <w:t>ą</w:t>
      </w:r>
      <w:r w:rsidR="00805676" w:rsidRPr="00805676">
        <w:rPr>
          <w:lang w:val="lt-LT"/>
        </w:rPr>
        <w:t xml:space="preserve"> </w:t>
      </w:r>
      <w:r w:rsidR="00805676" w:rsidRPr="002B219F">
        <w:rPr>
          <w:lang w:val="lt-LT"/>
        </w:rPr>
        <w:t>balsavimui</w:t>
      </w:r>
      <w:r w:rsidRPr="002B219F">
        <w:rPr>
          <w:lang w:val="lt-LT"/>
        </w:rPr>
        <w:t xml:space="preserve"> </w:t>
      </w:r>
      <w:r w:rsidR="00C10F1E">
        <w:rPr>
          <w:lang w:val="lt-LT"/>
        </w:rPr>
        <w:t>atsižvelg</w:t>
      </w:r>
      <w:r w:rsidR="00D72D08">
        <w:rPr>
          <w:lang w:val="lt-LT"/>
        </w:rPr>
        <w:t>dami</w:t>
      </w:r>
      <w:r w:rsidR="00EC6993">
        <w:rPr>
          <w:lang w:val="lt-LT"/>
        </w:rPr>
        <w:t xml:space="preserve"> į</w:t>
      </w:r>
      <w:r w:rsidRPr="002B219F">
        <w:rPr>
          <w:lang w:val="lt-LT"/>
        </w:rPr>
        <w:t xml:space="preserve"> pateiktas pastabas.</w:t>
      </w:r>
    </w:p>
    <w:p w14:paraId="4B716293" w14:textId="2FE485A1" w:rsidR="00D46156" w:rsidRPr="002B219F" w:rsidRDefault="152C5535" w:rsidP="003C0945">
      <w:pPr>
        <w:numPr>
          <w:ilvl w:val="0"/>
          <w:numId w:val="1"/>
        </w:numPr>
        <w:tabs>
          <w:tab w:val="left" w:pos="1134"/>
        </w:tabs>
        <w:autoSpaceDE w:val="0"/>
        <w:autoSpaceDN w:val="0"/>
        <w:adjustRightInd w:val="0"/>
        <w:spacing w:line="360" w:lineRule="auto"/>
        <w:ind w:left="0" w:firstLine="709"/>
        <w:jc w:val="both"/>
        <w:rPr>
          <w:rFonts w:asciiTheme="minorHAnsi" w:eastAsiaTheme="minorEastAsia" w:hAnsiTheme="minorHAnsi" w:cstheme="minorBidi"/>
          <w:lang w:val="lt-LT"/>
        </w:rPr>
      </w:pPr>
      <w:r w:rsidRPr="002B219F">
        <w:rPr>
          <w:lang w:val="lt-LT"/>
        </w:rPr>
        <w:t>Komitetams svarsty</w:t>
      </w:r>
      <w:r w:rsidR="002D21EC">
        <w:rPr>
          <w:lang w:val="lt-LT"/>
        </w:rPr>
        <w:t>ti</w:t>
      </w:r>
      <w:r w:rsidRPr="002B219F">
        <w:rPr>
          <w:lang w:val="lt-LT"/>
        </w:rPr>
        <w:t xml:space="preserve"> dokumentų projektai teikiami likus ne mažiau kaip 10 </w:t>
      </w:r>
      <w:r w:rsidR="00EC74E4">
        <w:rPr>
          <w:lang w:val="lt-LT"/>
        </w:rPr>
        <w:t xml:space="preserve">(dešimt) </w:t>
      </w:r>
      <w:r w:rsidRPr="002B219F">
        <w:rPr>
          <w:lang w:val="lt-LT"/>
        </w:rPr>
        <w:t xml:space="preserve">darbo dienų iki Senato posėdžio. Komitetai apie gautų dokumentų projektų svarstymo rezultatus informuoja </w:t>
      </w:r>
      <w:r w:rsidR="002D21EC">
        <w:rPr>
          <w:lang w:val="lt-LT"/>
        </w:rPr>
        <w:t>Senato v</w:t>
      </w:r>
      <w:r w:rsidRPr="002B219F">
        <w:rPr>
          <w:lang w:val="lt-LT"/>
        </w:rPr>
        <w:t xml:space="preserve">aldybą likus ne mažiau </w:t>
      </w:r>
      <w:r w:rsidR="00EC74E4">
        <w:rPr>
          <w:lang w:val="lt-LT"/>
        </w:rPr>
        <w:t xml:space="preserve">kaip </w:t>
      </w:r>
      <w:r w:rsidRPr="002B219F">
        <w:rPr>
          <w:lang w:val="lt-LT"/>
        </w:rPr>
        <w:t xml:space="preserve">5 </w:t>
      </w:r>
      <w:r w:rsidR="00EC74E4">
        <w:rPr>
          <w:lang w:val="lt-LT"/>
        </w:rPr>
        <w:t xml:space="preserve">(penkioms) </w:t>
      </w:r>
      <w:r w:rsidRPr="002B219F">
        <w:rPr>
          <w:lang w:val="lt-LT"/>
        </w:rPr>
        <w:t>darbo dien</w:t>
      </w:r>
      <w:r w:rsidR="00405CEA">
        <w:rPr>
          <w:lang w:val="lt-LT"/>
        </w:rPr>
        <w:t>oms</w:t>
      </w:r>
      <w:r w:rsidRPr="002B219F">
        <w:rPr>
          <w:lang w:val="lt-LT"/>
        </w:rPr>
        <w:t xml:space="preserve"> iki Senato posėdžio. </w:t>
      </w:r>
    </w:p>
    <w:p w14:paraId="3F7C0EEE" w14:textId="2F76961C" w:rsidR="152C5535" w:rsidRPr="002B219F" w:rsidRDefault="152C5535" w:rsidP="003C0945">
      <w:pPr>
        <w:numPr>
          <w:ilvl w:val="0"/>
          <w:numId w:val="1"/>
        </w:numPr>
        <w:tabs>
          <w:tab w:val="left" w:pos="1134"/>
        </w:tabs>
        <w:spacing w:line="360" w:lineRule="auto"/>
        <w:ind w:left="0" w:firstLine="709"/>
        <w:jc w:val="both"/>
        <w:rPr>
          <w:rFonts w:asciiTheme="minorHAnsi" w:eastAsiaTheme="minorEastAsia" w:hAnsiTheme="minorHAnsi" w:cstheme="minorBidi"/>
          <w:lang w:val="lt-LT"/>
        </w:rPr>
      </w:pPr>
      <w:r w:rsidRPr="002B219F">
        <w:rPr>
          <w:lang w:val="lt-LT"/>
        </w:rPr>
        <w:t xml:space="preserve">Apie planuojamą Senato posėdį Senato nariai informuojami </w:t>
      </w:r>
      <w:r w:rsidR="00405CEA" w:rsidRPr="002B219F">
        <w:rPr>
          <w:lang w:val="lt-LT"/>
        </w:rPr>
        <w:t xml:space="preserve">elektroniniu paštu </w:t>
      </w:r>
      <w:r w:rsidRPr="002B219F">
        <w:rPr>
          <w:lang w:val="lt-LT"/>
        </w:rPr>
        <w:t xml:space="preserve">likus ne mažiau </w:t>
      </w:r>
      <w:r w:rsidR="00EC74E4">
        <w:rPr>
          <w:lang w:val="lt-LT"/>
        </w:rPr>
        <w:t xml:space="preserve">kaip </w:t>
      </w:r>
      <w:r w:rsidRPr="002B219F">
        <w:rPr>
          <w:lang w:val="lt-LT"/>
        </w:rPr>
        <w:t xml:space="preserve">10 </w:t>
      </w:r>
      <w:r w:rsidR="00EC74E4">
        <w:rPr>
          <w:lang w:val="lt-LT"/>
        </w:rPr>
        <w:t xml:space="preserve">(dešimt) </w:t>
      </w:r>
      <w:r w:rsidRPr="002B219F">
        <w:rPr>
          <w:lang w:val="lt-LT"/>
        </w:rPr>
        <w:t>darbo dienų.</w:t>
      </w:r>
    </w:p>
    <w:p w14:paraId="271BC11B" w14:textId="676CDD39" w:rsidR="152C5535" w:rsidRPr="00E26567" w:rsidRDefault="13437BF5" w:rsidP="00160E91">
      <w:pPr>
        <w:numPr>
          <w:ilvl w:val="0"/>
          <w:numId w:val="1"/>
        </w:numPr>
        <w:tabs>
          <w:tab w:val="left" w:pos="1134"/>
        </w:tabs>
        <w:spacing w:line="360" w:lineRule="auto"/>
        <w:ind w:left="0" w:firstLine="709"/>
        <w:jc w:val="both"/>
        <w:rPr>
          <w:lang w:val="lt-LT"/>
        </w:rPr>
      </w:pPr>
      <w:r w:rsidRPr="002B219F">
        <w:rPr>
          <w:lang w:val="lt-LT"/>
        </w:rPr>
        <w:t>Galutiniai dokumentų projektai, teikiami bals</w:t>
      </w:r>
      <w:r w:rsidR="00405CEA">
        <w:rPr>
          <w:lang w:val="lt-LT"/>
        </w:rPr>
        <w:t>uoti</w:t>
      </w:r>
      <w:r w:rsidRPr="002B219F">
        <w:rPr>
          <w:lang w:val="lt-LT"/>
        </w:rPr>
        <w:t xml:space="preserve">, </w:t>
      </w:r>
      <w:r w:rsidR="00F440CA">
        <w:rPr>
          <w:lang w:val="lt-LT"/>
        </w:rPr>
        <w:t>įkeliami į</w:t>
      </w:r>
      <w:r w:rsidRPr="002B219F">
        <w:rPr>
          <w:lang w:val="lt-LT"/>
        </w:rPr>
        <w:t xml:space="preserve"> </w:t>
      </w:r>
      <w:r w:rsidR="00552CD2" w:rsidRPr="002B219F">
        <w:rPr>
          <w:lang w:val="lt-LT"/>
        </w:rPr>
        <w:t xml:space="preserve">Universiteto </w:t>
      </w:r>
      <w:r w:rsidR="00527D5D">
        <w:rPr>
          <w:lang w:val="lt-LT"/>
        </w:rPr>
        <w:t>D</w:t>
      </w:r>
      <w:r w:rsidRPr="002B219F">
        <w:rPr>
          <w:lang w:val="lt-LT"/>
        </w:rPr>
        <w:t>okumentų</w:t>
      </w:r>
      <w:r w:rsidR="00F440CA">
        <w:rPr>
          <w:lang w:val="lt-LT"/>
        </w:rPr>
        <w:t xml:space="preserve"> ir procesų</w:t>
      </w:r>
      <w:r w:rsidRPr="002B219F">
        <w:rPr>
          <w:lang w:val="lt-LT"/>
        </w:rPr>
        <w:t xml:space="preserve"> valdymo sistem</w:t>
      </w:r>
      <w:r w:rsidR="00F440CA">
        <w:rPr>
          <w:lang w:val="lt-LT"/>
        </w:rPr>
        <w:t>ą</w:t>
      </w:r>
      <w:r w:rsidRPr="002B219F">
        <w:rPr>
          <w:lang w:val="lt-LT"/>
        </w:rPr>
        <w:t xml:space="preserve"> iki Senato posėdžio likus ne mažiau </w:t>
      </w:r>
      <w:r w:rsidR="00DB1902">
        <w:rPr>
          <w:lang w:val="lt-LT"/>
        </w:rPr>
        <w:t>kaip</w:t>
      </w:r>
      <w:r w:rsidRPr="002B219F">
        <w:rPr>
          <w:lang w:val="lt-LT"/>
        </w:rPr>
        <w:t xml:space="preserve"> 3 </w:t>
      </w:r>
      <w:r w:rsidR="00EC74E4">
        <w:rPr>
          <w:lang w:val="lt-LT"/>
        </w:rPr>
        <w:t xml:space="preserve">(trims) </w:t>
      </w:r>
      <w:r w:rsidRPr="002B219F">
        <w:rPr>
          <w:lang w:val="lt-LT"/>
        </w:rPr>
        <w:t xml:space="preserve">darbo dienoms.  </w:t>
      </w:r>
    </w:p>
    <w:p w14:paraId="0E257703" w14:textId="4C489911" w:rsidR="00F2765E" w:rsidRPr="002B219F" w:rsidRDefault="13437BF5" w:rsidP="00160E91">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Prieš Senato posėdį ir po posėdyje paskelbtos pertraukos</w:t>
      </w:r>
      <w:r w:rsidR="00F440CA">
        <w:rPr>
          <w:lang w:val="lt-LT"/>
        </w:rPr>
        <w:t>,</w:t>
      </w:r>
      <w:r w:rsidRPr="002B219F">
        <w:rPr>
          <w:lang w:val="lt-LT"/>
        </w:rPr>
        <w:t xml:space="preserve"> Senato administratorius nustato</w:t>
      </w:r>
      <w:r w:rsidR="00405CEA">
        <w:rPr>
          <w:lang w:val="lt-LT"/>
        </w:rPr>
        <w:t>,</w:t>
      </w:r>
      <w:r w:rsidRPr="002B219F">
        <w:rPr>
          <w:lang w:val="lt-LT"/>
        </w:rPr>
        <w:t xml:space="preserve"> ar jame dalyvauja ne mažiau nei 2/3 </w:t>
      </w:r>
      <w:r w:rsidR="00C92CD9" w:rsidRPr="002B219F">
        <w:rPr>
          <w:lang w:val="lt-LT"/>
        </w:rPr>
        <w:t xml:space="preserve">pareigas einančių </w:t>
      </w:r>
      <w:r w:rsidRPr="002B219F">
        <w:rPr>
          <w:lang w:val="lt-LT"/>
        </w:rPr>
        <w:t>Senato narių (kvorumas). Jei posėdžio darbotvarkėje numatyt</w:t>
      </w:r>
      <w:r w:rsidR="00F440CA">
        <w:rPr>
          <w:lang w:val="lt-LT"/>
        </w:rPr>
        <w:t>i</w:t>
      </w:r>
      <w:r w:rsidRPr="002B219F">
        <w:rPr>
          <w:lang w:val="lt-LT"/>
        </w:rPr>
        <w:t xml:space="preserve"> klausim</w:t>
      </w:r>
      <w:r w:rsidR="00F440CA">
        <w:rPr>
          <w:lang w:val="lt-LT"/>
        </w:rPr>
        <w:t>ai</w:t>
      </w:r>
      <w:r w:rsidRPr="002B219F">
        <w:rPr>
          <w:lang w:val="lt-LT"/>
        </w:rPr>
        <w:t>, dėl kurių turi būti priimami Senato sprendimai, prieš tvirtinant darbotvarkę posėdžio</w:t>
      </w:r>
      <w:r w:rsidR="004F2AE2" w:rsidRPr="002B219F">
        <w:rPr>
          <w:lang w:val="lt-LT"/>
        </w:rPr>
        <w:t xml:space="preserve"> </w:t>
      </w:r>
      <w:r w:rsidRPr="002B219F">
        <w:rPr>
          <w:lang w:val="lt-LT"/>
        </w:rPr>
        <w:t xml:space="preserve">pirmininkas paskelbia, ar yra dalyvaujančių Senato narių kvorumas, reikalingas sprendimams priimti. Senato posėdžiai teisėti, kai juose dalyvauja ne mažiau nei 2/3 </w:t>
      </w:r>
      <w:r w:rsidR="00C92CD9" w:rsidRPr="002B219F">
        <w:rPr>
          <w:lang w:val="lt-LT"/>
        </w:rPr>
        <w:t xml:space="preserve">pareigas einančių </w:t>
      </w:r>
      <w:r w:rsidRPr="002B219F">
        <w:rPr>
          <w:lang w:val="lt-LT"/>
        </w:rPr>
        <w:t>Senato narių.</w:t>
      </w:r>
      <w:r w:rsidR="00BF44A1" w:rsidRPr="002B219F">
        <w:rPr>
          <w:lang w:val="lt-LT"/>
        </w:rPr>
        <w:t xml:space="preserve">  </w:t>
      </w:r>
    </w:p>
    <w:p w14:paraId="7FE3A614" w14:textId="2BAF4D81" w:rsidR="00F2765E" w:rsidRPr="002B219F" w:rsidRDefault="004F1CF9" w:rsidP="00160E91">
      <w:pPr>
        <w:numPr>
          <w:ilvl w:val="0"/>
          <w:numId w:val="1"/>
        </w:numPr>
        <w:tabs>
          <w:tab w:val="left" w:pos="1134"/>
        </w:tabs>
        <w:autoSpaceDE w:val="0"/>
        <w:autoSpaceDN w:val="0"/>
        <w:adjustRightInd w:val="0"/>
        <w:spacing w:line="360" w:lineRule="auto"/>
        <w:ind w:left="0" w:firstLine="709"/>
        <w:jc w:val="both"/>
        <w:rPr>
          <w:rFonts w:asciiTheme="minorHAnsi" w:eastAsiaTheme="minorEastAsia" w:hAnsiTheme="minorHAnsi" w:cstheme="minorBidi"/>
          <w:lang w:val="lt-LT"/>
        </w:rPr>
      </w:pPr>
      <w:r>
        <w:rPr>
          <w:lang w:val="lt-LT"/>
        </w:rPr>
        <w:t>Senato p</w:t>
      </w:r>
      <w:r w:rsidR="13437BF5" w:rsidRPr="002B219F">
        <w:rPr>
          <w:lang w:val="lt-LT"/>
        </w:rPr>
        <w:t xml:space="preserve">osėdžiams pirmininkauja Senato pirmininkas. Jeigu posėdžiui negali pirmininkauti Senato pirmininkas, posėdžiui pirmininkauja Senato pirmininko pavaduotojas. Jei nėra ir pavaduotojo, posėdžiui pirmininkauja vienas iš komitetų </w:t>
      </w:r>
      <w:r w:rsidR="13437BF5" w:rsidRPr="003422F0">
        <w:rPr>
          <w:lang w:val="lt-LT"/>
        </w:rPr>
        <w:t>pirmininkų</w:t>
      </w:r>
      <w:r w:rsidR="004D552D" w:rsidRPr="003422F0">
        <w:rPr>
          <w:lang w:val="lt-LT"/>
        </w:rPr>
        <w:t>, išrinktas posėdžio metu</w:t>
      </w:r>
      <w:r w:rsidR="13437BF5" w:rsidRPr="003422F0">
        <w:rPr>
          <w:lang w:val="lt-LT"/>
        </w:rPr>
        <w:t>. Neeiliniams</w:t>
      </w:r>
      <w:r w:rsidR="13437BF5" w:rsidRPr="002B219F">
        <w:rPr>
          <w:lang w:val="lt-LT"/>
        </w:rPr>
        <w:t xml:space="preserve"> posėdžiams pirmininkauja Senato išrinktas posėdžio pirmininkas. </w:t>
      </w:r>
    </w:p>
    <w:p w14:paraId="3620C3B9" w14:textId="6247932C" w:rsidR="00F2765E" w:rsidRPr="00EE67E7" w:rsidRDefault="13437BF5" w:rsidP="003B447E">
      <w:pPr>
        <w:numPr>
          <w:ilvl w:val="0"/>
          <w:numId w:val="1"/>
        </w:numPr>
        <w:tabs>
          <w:tab w:val="left" w:pos="1134"/>
        </w:tabs>
        <w:autoSpaceDE w:val="0"/>
        <w:autoSpaceDN w:val="0"/>
        <w:adjustRightInd w:val="0"/>
        <w:spacing w:line="360" w:lineRule="auto"/>
        <w:ind w:left="0" w:firstLine="709"/>
        <w:jc w:val="both"/>
        <w:rPr>
          <w:rFonts w:asciiTheme="minorHAnsi" w:eastAsiaTheme="minorEastAsia" w:hAnsiTheme="minorHAnsi" w:cstheme="minorBidi"/>
          <w:lang w:val="lt-LT"/>
        </w:rPr>
      </w:pPr>
      <w:r w:rsidRPr="002B219F">
        <w:rPr>
          <w:lang w:val="lt-LT"/>
        </w:rPr>
        <w:t>Senato posėdžiai atviri</w:t>
      </w:r>
      <w:r w:rsidR="00D53AE2">
        <w:rPr>
          <w:lang w:val="lt-LT"/>
        </w:rPr>
        <w:t xml:space="preserve">, </w:t>
      </w:r>
      <w:r w:rsidR="00C70674">
        <w:rPr>
          <w:lang w:val="lt-LT"/>
        </w:rPr>
        <w:t>jeigu darb</w:t>
      </w:r>
      <w:r w:rsidR="002B248F">
        <w:rPr>
          <w:lang w:val="lt-LT"/>
        </w:rPr>
        <w:t>o</w:t>
      </w:r>
      <w:r w:rsidR="00C70674">
        <w:rPr>
          <w:lang w:val="lt-LT"/>
        </w:rPr>
        <w:t xml:space="preserve">tvarkės tvirtinimo metu </w:t>
      </w:r>
      <w:r w:rsidR="002B248F">
        <w:rPr>
          <w:lang w:val="lt-LT"/>
        </w:rPr>
        <w:t>Senatas nenusprendžia kitaip</w:t>
      </w:r>
      <w:r w:rsidRPr="002B219F">
        <w:rPr>
          <w:lang w:val="lt-LT"/>
        </w:rPr>
        <w:t xml:space="preserve">. </w:t>
      </w:r>
    </w:p>
    <w:p w14:paraId="2B46ABA2" w14:textId="5CFB55E1" w:rsidR="00F2765E" w:rsidRPr="002B219F" w:rsidRDefault="13437BF5" w:rsidP="003B447E">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 xml:space="preserve">Dokumentų projektus ir tikslias balsavimo objektų formuluotes pristato Senatui </w:t>
      </w:r>
      <w:r w:rsidR="00013B22" w:rsidRPr="002B219F">
        <w:rPr>
          <w:lang w:val="lt-LT"/>
        </w:rPr>
        <w:t xml:space="preserve">dokumentų </w:t>
      </w:r>
      <w:r w:rsidRPr="002B219F">
        <w:rPr>
          <w:lang w:val="lt-LT"/>
        </w:rPr>
        <w:t xml:space="preserve">projektų autorių atstovas arba juos svarsčiusio komiteto atstovas. </w:t>
      </w:r>
    </w:p>
    <w:p w14:paraId="41179A67" w14:textId="01BBF7CF" w:rsidR="00F2765E" w:rsidRPr="002B219F" w:rsidRDefault="13437BF5" w:rsidP="003B447E">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lastRenderedPageBreak/>
        <w:t>Dėl Senato nutarimų balsuojama atvirai arba slaptai. Procedūriniai klausimai sprendžiami balsuojant atvirai, o personaliniai – slaptai. Jei rektorius ar 2/3 posėdyje dalyvaujančių Senato narių reikalauja, bet kuriuo klausimu turi būti balsuojama slaptai.</w:t>
      </w:r>
    </w:p>
    <w:p w14:paraId="6D4A5700" w14:textId="77777777" w:rsidR="008948E3" w:rsidRPr="002B219F" w:rsidRDefault="008948E3" w:rsidP="003B447E">
      <w:pPr>
        <w:numPr>
          <w:ilvl w:val="0"/>
          <w:numId w:val="1"/>
        </w:numPr>
        <w:tabs>
          <w:tab w:val="left" w:pos="1134"/>
        </w:tabs>
        <w:spacing w:line="360" w:lineRule="auto"/>
        <w:ind w:left="0" w:firstLine="709"/>
        <w:jc w:val="both"/>
        <w:rPr>
          <w:lang w:val="lt-LT"/>
        </w:rPr>
      </w:pPr>
      <w:r w:rsidRPr="002B219F">
        <w:rPr>
          <w:lang w:val="lt-LT"/>
        </w:rPr>
        <w:t>Senato nutarimai priimami posėdyje dalyvaujančių Senato narių balsų dauguma. Nutarimai priimami visų Senato narių balsų dauguma, kai:</w:t>
      </w:r>
    </w:p>
    <w:p w14:paraId="57F88938" w14:textId="6A2AE6CB" w:rsidR="008948E3" w:rsidRPr="002B219F" w:rsidRDefault="00E26567" w:rsidP="003B447E">
      <w:pPr>
        <w:tabs>
          <w:tab w:val="left" w:pos="1276"/>
        </w:tabs>
        <w:spacing w:line="360" w:lineRule="auto"/>
        <w:ind w:firstLine="709"/>
        <w:jc w:val="both"/>
        <w:rPr>
          <w:lang w:val="lt-LT"/>
        </w:rPr>
      </w:pPr>
      <w:r>
        <w:rPr>
          <w:lang w:val="lt-LT"/>
        </w:rPr>
        <w:t>7</w:t>
      </w:r>
      <w:r w:rsidR="00450BB6">
        <w:rPr>
          <w:lang w:val="lt-LT"/>
        </w:rPr>
        <w:t>6</w:t>
      </w:r>
      <w:r>
        <w:rPr>
          <w:lang w:val="lt-LT"/>
        </w:rPr>
        <w:t xml:space="preserve">.1. </w:t>
      </w:r>
      <w:r w:rsidR="008948E3" w:rsidRPr="002B219F">
        <w:rPr>
          <w:lang w:val="lt-LT"/>
        </w:rPr>
        <w:t>sprendžiama, ar Senato išrinktas arba patvirtintas asmuo gali toliau eiti pareigas;</w:t>
      </w:r>
    </w:p>
    <w:p w14:paraId="14C96ECE" w14:textId="0B3C2923" w:rsidR="13437BF5" w:rsidRPr="002B219F" w:rsidRDefault="00E26567" w:rsidP="003B447E">
      <w:pPr>
        <w:tabs>
          <w:tab w:val="left" w:pos="1276"/>
        </w:tabs>
        <w:spacing w:line="360" w:lineRule="auto"/>
        <w:ind w:firstLine="709"/>
        <w:jc w:val="both"/>
        <w:rPr>
          <w:rFonts w:asciiTheme="minorHAnsi" w:eastAsiaTheme="minorEastAsia" w:hAnsiTheme="minorHAnsi" w:cstheme="minorBidi"/>
          <w:lang w:val="lt-LT"/>
        </w:rPr>
      </w:pPr>
      <w:r>
        <w:rPr>
          <w:lang w:val="lt-LT"/>
        </w:rPr>
        <w:t>7</w:t>
      </w:r>
      <w:r w:rsidR="00450BB6">
        <w:rPr>
          <w:lang w:val="lt-LT"/>
        </w:rPr>
        <w:t>6</w:t>
      </w:r>
      <w:r>
        <w:rPr>
          <w:lang w:val="lt-LT"/>
        </w:rPr>
        <w:t xml:space="preserve">.2. </w:t>
      </w:r>
      <w:r w:rsidR="008948E3" w:rsidRPr="002B219F">
        <w:rPr>
          <w:lang w:val="lt-LT"/>
        </w:rPr>
        <w:t>teikiami profesoriaus ar docento pedagoginiai vardai, taip pat Universiteto garbės ir profesoriaus emerito vardai.</w:t>
      </w:r>
    </w:p>
    <w:p w14:paraId="372AD2DA" w14:textId="6E765F6D" w:rsidR="00F2765E" w:rsidRPr="002B219F" w:rsidRDefault="152C5535" w:rsidP="003B447E">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Balsuojant dėl derinamų dokumente alternatyvių formuluočių</w:t>
      </w:r>
      <w:r w:rsidR="00F440CA">
        <w:rPr>
          <w:lang w:val="lt-LT"/>
        </w:rPr>
        <w:t>,</w:t>
      </w:r>
      <w:r w:rsidRPr="002B219F">
        <w:rPr>
          <w:lang w:val="lt-LT"/>
        </w:rPr>
        <w:t xml:space="preserve"> išrenkama alternatyva, kuri surenka daugiausia balsų </w:t>
      </w:r>
      <w:r w:rsidR="00F440CA">
        <w:rPr>
          <w:lang w:val="lt-LT"/>
        </w:rPr>
        <w:t>„</w:t>
      </w:r>
      <w:r w:rsidRPr="002B219F">
        <w:rPr>
          <w:lang w:val="lt-LT"/>
        </w:rPr>
        <w:t>už</w:t>
      </w:r>
      <w:r w:rsidR="00F440CA">
        <w:rPr>
          <w:lang w:val="lt-LT"/>
        </w:rPr>
        <w:t>“</w:t>
      </w:r>
      <w:r w:rsidRPr="002B219F">
        <w:rPr>
          <w:lang w:val="lt-LT"/>
        </w:rPr>
        <w:t>. Pakartotiniame balsavime surinkus vienodai balsų, lemiančiu tampa posėdžio pirmininko balsas.</w:t>
      </w:r>
    </w:p>
    <w:p w14:paraId="5F2C394F" w14:textId="099260D2" w:rsidR="00EA4EAB" w:rsidRPr="002B219F" w:rsidRDefault="00EA4EAB" w:rsidP="003B447E">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 xml:space="preserve">Balsavimas (taip pat ir slaptas) vyksta </w:t>
      </w:r>
      <w:r w:rsidR="00087341" w:rsidRPr="002B219F">
        <w:rPr>
          <w:lang w:val="lt-LT"/>
        </w:rPr>
        <w:t>posėdžio</w:t>
      </w:r>
      <w:r w:rsidRPr="002B219F">
        <w:rPr>
          <w:lang w:val="lt-LT"/>
        </w:rPr>
        <w:t xml:space="preserve"> pirmininko nustatyt</w:t>
      </w:r>
      <w:r w:rsidR="00087341" w:rsidRPr="002B219F">
        <w:rPr>
          <w:lang w:val="lt-LT"/>
        </w:rPr>
        <w:t>u būdu</w:t>
      </w:r>
      <w:r w:rsidR="00742494">
        <w:rPr>
          <w:lang w:val="lt-LT"/>
        </w:rPr>
        <w:t xml:space="preserve">, </w:t>
      </w:r>
      <w:r w:rsidR="00445EDE">
        <w:rPr>
          <w:lang w:val="lt-LT"/>
        </w:rPr>
        <w:t xml:space="preserve">įskaitant ir </w:t>
      </w:r>
      <w:r w:rsidR="00087341" w:rsidRPr="002B219F">
        <w:rPr>
          <w:lang w:val="lt-LT"/>
        </w:rPr>
        <w:t xml:space="preserve">  </w:t>
      </w:r>
      <w:r w:rsidR="00CF1FE8" w:rsidRPr="002B219F">
        <w:rPr>
          <w:lang w:val="lt-LT"/>
        </w:rPr>
        <w:t>el</w:t>
      </w:r>
      <w:r w:rsidR="009371ED">
        <w:rPr>
          <w:lang w:val="lt-LT"/>
        </w:rPr>
        <w:t>ektroninėmis</w:t>
      </w:r>
      <w:r w:rsidR="00CF1FE8" w:rsidRPr="002B219F">
        <w:rPr>
          <w:lang w:val="lt-LT"/>
        </w:rPr>
        <w:t xml:space="preserve"> </w:t>
      </w:r>
      <w:r w:rsidR="00A2231F" w:rsidRPr="002B219F">
        <w:rPr>
          <w:lang w:val="lt-LT"/>
        </w:rPr>
        <w:t>p</w:t>
      </w:r>
      <w:r w:rsidR="00087341" w:rsidRPr="002B219F">
        <w:rPr>
          <w:lang w:val="lt-LT"/>
        </w:rPr>
        <w:t>riemonėmis</w:t>
      </w:r>
      <w:r w:rsidR="00A2231F" w:rsidRPr="002B219F">
        <w:rPr>
          <w:rStyle w:val="Komentaronuoroda"/>
          <w:lang w:val="lt-LT"/>
        </w:rPr>
        <w:t>.</w:t>
      </w:r>
      <w:r w:rsidR="00087341" w:rsidRPr="002B219F">
        <w:rPr>
          <w:lang w:val="lt-LT"/>
        </w:rPr>
        <w:t xml:space="preserve">  </w:t>
      </w:r>
    </w:p>
    <w:p w14:paraId="7464EC6F" w14:textId="15398457" w:rsidR="00F2765E" w:rsidRPr="002B219F" w:rsidRDefault="13437BF5" w:rsidP="003B447E">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Senato narys nusišalina nuo balsavimo ir jame nedalyvauja, jeigu jo balsavimas galėtų sukelti viešųjų ir privačiųjų interesų konfliktą. Apie tai jis Senato narius informuoja prieš balsavimą, toks Senato nario pareiškimas turi būti užfiksuojamas Senato posėdžio protokole</w:t>
      </w:r>
      <w:r w:rsidR="00F4207C" w:rsidRPr="002B219F">
        <w:rPr>
          <w:lang w:val="lt-LT"/>
        </w:rPr>
        <w:t>. Jeigu balsavimas yra slaptas</w:t>
      </w:r>
      <w:r w:rsidRPr="002B219F">
        <w:rPr>
          <w:lang w:val="lt-LT"/>
        </w:rPr>
        <w:t>,</w:t>
      </w:r>
      <w:r w:rsidR="00F4207C" w:rsidRPr="002B219F">
        <w:rPr>
          <w:lang w:val="lt-LT"/>
        </w:rPr>
        <w:t xml:space="preserve"> nusišalinusiam Senato nariui </w:t>
      </w:r>
      <w:r w:rsidRPr="002B219F">
        <w:rPr>
          <w:lang w:val="lt-LT"/>
        </w:rPr>
        <w:t>balsavimo biuletenis neįteikiamas.</w:t>
      </w:r>
      <w:r w:rsidR="00A2544D" w:rsidRPr="002B219F">
        <w:rPr>
          <w:lang w:val="lt-LT"/>
        </w:rPr>
        <w:t xml:space="preserve"> </w:t>
      </w:r>
      <w:r w:rsidR="007822F7" w:rsidRPr="002B219F">
        <w:rPr>
          <w:lang w:val="lt-LT"/>
        </w:rPr>
        <w:t xml:space="preserve">Kvorumas skaičiuojamas įvertinus nusišalinusių narių skaičių. </w:t>
      </w:r>
    </w:p>
    <w:p w14:paraId="4F67E2F1" w14:textId="5A236876" w:rsidR="00F2765E" w:rsidRPr="002B219F" w:rsidRDefault="13437BF5" w:rsidP="00D23F29">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El</w:t>
      </w:r>
      <w:r w:rsidR="003819F3" w:rsidRPr="002B219F">
        <w:rPr>
          <w:lang w:val="lt-LT"/>
        </w:rPr>
        <w:t>.</w:t>
      </w:r>
      <w:r w:rsidRPr="002B219F">
        <w:rPr>
          <w:lang w:val="lt-LT"/>
        </w:rPr>
        <w:t xml:space="preserve"> posėdžiui teikiami Senato valdyboje apsvarstyti klausimai arba klausimai, kurie paskutinio Senato posėdžio metu</w:t>
      </w:r>
      <w:r w:rsidR="006C4D0E">
        <w:rPr>
          <w:lang w:val="lt-LT"/>
        </w:rPr>
        <w:t xml:space="preserve"> </w:t>
      </w:r>
      <w:r w:rsidRPr="002B219F">
        <w:rPr>
          <w:lang w:val="lt-LT"/>
        </w:rPr>
        <w:t xml:space="preserve">rektoriaus pageidavimu buvo įtraukti į darbotvarkę ir dėl jų reikalingas Senato sprendimas. </w:t>
      </w:r>
      <w:r w:rsidR="003A355D" w:rsidRPr="002B219F">
        <w:rPr>
          <w:lang w:val="lt-LT"/>
        </w:rPr>
        <w:t>El</w:t>
      </w:r>
      <w:r w:rsidR="006C4D0E">
        <w:rPr>
          <w:lang w:val="lt-LT"/>
        </w:rPr>
        <w:t>.</w:t>
      </w:r>
      <w:r w:rsidR="003A355D" w:rsidRPr="002B219F">
        <w:rPr>
          <w:lang w:val="lt-LT"/>
        </w:rPr>
        <w:t xml:space="preserve"> posėdži</w:t>
      </w:r>
      <w:r w:rsidR="008F1C1B" w:rsidRPr="002B219F">
        <w:rPr>
          <w:lang w:val="lt-LT"/>
        </w:rPr>
        <w:t>o</w:t>
      </w:r>
      <w:r w:rsidR="003A355D" w:rsidRPr="002B219F">
        <w:rPr>
          <w:lang w:val="lt-LT"/>
        </w:rPr>
        <w:t xml:space="preserve"> dokum</w:t>
      </w:r>
      <w:r w:rsidR="005D740D" w:rsidRPr="002B219F">
        <w:rPr>
          <w:lang w:val="lt-LT"/>
        </w:rPr>
        <w:t>e</w:t>
      </w:r>
      <w:r w:rsidR="003A355D" w:rsidRPr="002B219F">
        <w:rPr>
          <w:lang w:val="lt-LT"/>
        </w:rPr>
        <w:t xml:space="preserve">ntai </w:t>
      </w:r>
      <w:r w:rsidR="006C4D0E">
        <w:rPr>
          <w:lang w:val="lt-LT"/>
        </w:rPr>
        <w:t xml:space="preserve">pateikiami </w:t>
      </w:r>
      <w:r w:rsidR="003A355D" w:rsidRPr="002B219F">
        <w:rPr>
          <w:lang w:val="lt-LT"/>
        </w:rPr>
        <w:t>susi</w:t>
      </w:r>
      <w:r w:rsidR="005D740D" w:rsidRPr="002B219F">
        <w:rPr>
          <w:lang w:val="lt-LT"/>
        </w:rPr>
        <w:t>pažin</w:t>
      </w:r>
      <w:r w:rsidR="006C4D0E">
        <w:rPr>
          <w:lang w:val="lt-LT"/>
        </w:rPr>
        <w:t>ti</w:t>
      </w:r>
      <w:r w:rsidR="0048258C" w:rsidRPr="002B219F">
        <w:rPr>
          <w:lang w:val="lt-LT"/>
        </w:rPr>
        <w:t xml:space="preserve"> ir bals</w:t>
      </w:r>
      <w:r w:rsidR="006C4D0E">
        <w:rPr>
          <w:lang w:val="lt-LT"/>
        </w:rPr>
        <w:t>uoti</w:t>
      </w:r>
      <w:r w:rsidR="009F55C9" w:rsidRPr="002B219F">
        <w:rPr>
          <w:lang w:val="lt-LT"/>
        </w:rPr>
        <w:t>, skir</w:t>
      </w:r>
      <w:r w:rsidR="002E4815" w:rsidRPr="002B219F">
        <w:rPr>
          <w:lang w:val="lt-LT"/>
        </w:rPr>
        <w:t>ia</w:t>
      </w:r>
      <w:r w:rsidR="009F55C9" w:rsidRPr="002B219F">
        <w:rPr>
          <w:lang w:val="lt-LT"/>
        </w:rPr>
        <w:t>nt ne trump</w:t>
      </w:r>
      <w:r w:rsidR="006C4D0E">
        <w:rPr>
          <w:lang w:val="lt-LT"/>
        </w:rPr>
        <w:t>iau</w:t>
      </w:r>
      <w:r w:rsidR="009F55C9" w:rsidRPr="002B219F">
        <w:rPr>
          <w:lang w:val="lt-LT"/>
        </w:rPr>
        <w:t xml:space="preserve"> </w:t>
      </w:r>
      <w:r w:rsidR="00823C37">
        <w:rPr>
          <w:lang w:val="lt-LT"/>
        </w:rPr>
        <w:t xml:space="preserve">kaip </w:t>
      </w:r>
      <w:r w:rsidR="009F55C9" w:rsidRPr="002B219F">
        <w:rPr>
          <w:lang w:val="lt-LT"/>
        </w:rPr>
        <w:t xml:space="preserve">3 </w:t>
      </w:r>
      <w:r w:rsidR="006C4D0E">
        <w:rPr>
          <w:lang w:val="lt-LT"/>
        </w:rPr>
        <w:t xml:space="preserve">(tris) </w:t>
      </w:r>
      <w:r w:rsidR="009F55C9" w:rsidRPr="002B219F">
        <w:rPr>
          <w:lang w:val="lt-LT"/>
        </w:rPr>
        <w:t xml:space="preserve">darbo </w:t>
      </w:r>
      <w:r w:rsidR="00004482" w:rsidRPr="002B219F">
        <w:rPr>
          <w:lang w:val="lt-LT"/>
        </w:rPr>
        <w:t>dien</w:t>
      </w:r>
      <w:r w:rsidR="006C4D0E">
        <w:rPr>
          <w:lang w:val="lt-LT"/>
        </w:rPr>
        <w:t>a</w:t>
      </w:r>
      <w:r w:rsidR="00004482" w:rsidRPr="002B219F">
        <w:rPr>
          <w:lang w:val="lt-LT"/>
        </w:rPr>
        <w:t xml:space="preserve">s. </w:t>
      </w:r>
      <w:r w:rsidR="00DC5DFA" w:rsidRPr="002B219F">
        <w:rPr>
          <w:lang w:val="lt-LT"/>
        </w:rPr>
        <w:t>B</w:t>
      </w:r>
      <w:r w:rsidRPr="002B219F">
        <w:rPr>
          <w:lang w:val="lt-LT"/>
        </w:rPr>
        <w:t xml:space="preserve">alsavimui </w:t>
      </w:r>
      <w:r w:rsidR="00DC5DFA" w:rsidRPr="002B219F">
        <w:rPr>
          <w:lang w:val="lt-LT"/>
        </w:rPr>
        <w:t>el.</w:t>
      </w:r>
      <w:r w:rsidR="007804FD" w:rsidRPr="002B219F">
        <w:rPr>
          <w:lang w:val="lt-LT"/>
        </w:rPr>
        <w:t xml:space="preserve"> </w:t>
      </w:r>
      <w:r w:rsidR="00DC5DFA" w:rsidRPr="002B219F">
        <w:rPr>
          <w:lang w:val="lt-LT"/>
        </w:rPr>
        <w:t xml:space="preserve">posėdyje </w:t>
      </w:r>
      <w:r w:rsidRPr="002B219F">
        <w:rPr>
          <w:lang w:val="lt-LT"/>
        </w:rPr>
        <w:t xml:space="preserve">skiriamas laikas nurodomas skelbiant dokumento projektą, bet jis negali būti trumpesnis </w:t>
      </w:r>
      <w:r w:rsidR="00823C37">
        <w:rPr>
          <w:lang w:val="lt-LT"/>
        </w:rPr>
        <w:t>kaip</w:t>
      </w:r>
      <w:r w:rsidRPr="002B219F">
        <w:rPr>
          <w:lang w:val="lt-LT"/>
        </w:rPr>
        <w:t xml:space="preserve"> </w:t>
      </w:r>
      <w:r w:rsidR="006C4D0E">
        <w:rPr>
          <w:lang w:val="lt-LT"/>
        </w:rPr>
        <w:t>2 (</w:t>
      </w:r>
      <w:r w:rsidR="00FD22E9" w:rsidRPr="002B219F">
        <w:rPr>
          <w:lang w:val="lt-LT"/>
        </w:rPr>
        <w:t>dvi</w:t>
      </w:r>
      <w:r w:rsidR="006C4D0E">
        <w:rPr>
          <w:lang w:val="lt-LT"/>
        </w:rPr>
        <w:t>)</w:t>
      </w:r>
      <w:r w:rsidR="00FD22E9" w:rsidRPr="002B219F">
        <w:rPr>
          <w:lang w:val="lt-LT"/>
        </w:rPr>
        <w:t xml:space="preserve"> </w:t>
      </w:r>
      <w:r w:rsidRPr="002B219F">
        <w:rPr>
          <w:lang w:val="lt-LT"/>
        </w:rPr>
        <w:t>darbo dien</w:t>
      </w:r>
      <w:r w:rsidR="006C4D0E">
        <w:rPr>
          <w:lang w:val="lt-LT"/>
        </w:rPr>
        <w:t>os</w:t>
      </w:r>
      <w:r w:rsidRPr="002B219F">
        <w:rPr>
          <w:lang w:val="lt-LT"/>
        </w:rPr>
        <w:t>.</w:t>
      </w:r>
    </w:p>
    <w:p w14:paraId="39AFAC89" w14:textId="5371CD08" w:rsidR="00F2765E" w:rsidRPr="002B219F" w:rsidRDefault="13437BF5" w:rsidP="00D23F29">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 xml:space="preserve">El. balsavimas laikomas įvykusiu, jei jame dalyvavo ne mažiau kaip 2/3 </w:t>
      </w:r>
      <w:r w:rsidR="0027238C" w:rsidRPr="002B219F">
        <w:rPr>
          <w:lang w:val="lt-LT"/>
        </w:rPr>
        <w:t xml:space="preserve">pareigas einančių </w:t>
      </w:r>
      <w:r w:rsidRPr="002B219F">
        <w:rPr>
          <w:lang w:val="lt-LT"/>
        </w:rPr>
        <w:t xml:space="preserve">Senato narių. </w:t>
      </w:r>
      <w:r w:rsidR="00491427" w:rsidRPr="002B219F">
        <w:rPr>
          <w:lang w:val="lt-LT"/>
        </w:rPr>
        <w:t>Jei balsavime dalyvauja</w:t>
      </w:r>
      <w:r w:rsidR="008D1C07" w:rsidRPr="002B219F">
        <w:rPr>
          <w:lang w:val="lt-LT"/>
        </w:rPr>
        <w:t xml:space="preserve"> mažiau negu 2/3 pareigas einančių narių, klausimo svarstymas</w:t>
      </w:r>
      <w:r w:rsidR="006A1E66" w:rsidRPr="002B219F">
        <w:rPr>
          <w:lang w:val="lt-LT"/>
        </w:rPr>
        <w:t xml:space="preserve"> ir sprendimo priėmimas perkeliamas į </w:t>
      </w:r>
      <w:r w:rsidR="00D3644E" w:rsidRPr="002B219F">
        <w:rPr>
          <w:lang w:val="lt-LT"/>
        </w:rPr>
        <w:t xml:space="preserve">artimiausią </w:t>
      </w:r>
      <w:r w:rsidR="006A1E66" w:rsidRPr="002B219F">
        <w:rPr>
          <w:lang w:val="lt-LT"/>
        </w:rPr>
        <w:t xml:space="preserve">Senato posėdį. </w:t>
      </w:r>
    </w:p>
    <w:p w14:paraId="1FB6B04D" w14:textId="55B3D045" w:rsidR="00F2765E" w:rsidRPr="002B219F" w:rsidRDefault="13437BF5" w:rsidP="00D23F29">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 xml:space="preserve">El. posėdžių metu priimtus nutarimus apibendrina Senato </w:t>
      </w:r>
      <w:r w:rsidR="006A6393" w:rsidRPr="002B219F">
        <w:rPr>
          <w:lang w:val="lt-LT"/>
        </w:rPr>
        <w:t xml:space="preserve">administratorius </w:t>
      </w:r>
      <w:r w:rsidRPr="002B219F">
        <w:rPr>
          <w:lang w:val="lt-LT"/>
        </w:rPr>
        <w:t xml:space="preserve">ir pateikia juos Senato valdybai </w:t>
      </w:r>
      <w:r w:rsidR="001B05B6" w:rsidRPr="002B219F">
        <w:rPr>
          <w:lang w:val="lt-LT"/>
        </w:rPr>
        <w:t xml:space="preserve">arba Senatui </w:t>
      </w:r>
      <w:r w:rsidRPr="002B219F">
        <w:rPr>
          <w:lang w:val="lt-LT"/>
        </w:rPr>
        <w:t>tvirtinti atviru balsavimu. Apie el</w:t>
      </w:r>
      <w:r w:rsidR="00480A37">
        <w:rPr>
          <w:lang w:val="lt-LT"/>
        </w:rPr>
        <w:t>.</w:t>
      </w:r>
      <w:r w:rsidRPr="002B219F">
        <w:rPr>
          <w:lang w:val="lt-LT"/>
        </w:rPr>
        <w:t xml:space="preserve"> balsavimo metu priimtus nutarimus Senato </w:t>
      </w:r>
      <w:r w:rsidR="00505076" w:rsidRPr="002B219F">
        <w:rPr>
          <w:lang w:val="lt-LT"/>
        </w:rPr>
        <w:t>sekretorius</w:t>
      </w:r>
      <w:r w:rsidR="006A6393" w:rsidRPr="002B219F">
        <w:rPr>
          <w:lang w:val="lt-LT"/>
        </w:rPr>
        <w:t xml:space="preserve"> </w:t>
      </w:r>
      <w:r w:rsidRPr="002B219F">
        <w:rPr>
          <w:lang w:val="lt-LT"/>
        </w:rPr>
        <w:t xml:space="preserve">Senato narius informuoja artimiausio Senato posėdžio pradžioje. </w:t>
      </w:r>
    </w:p>
    <w:p w14:paraId="6B015D98" w14:textId="3C83F667" w:rsidR="00BF44A1" w:rsidRPr="00E26567" w:rsidRDefault="008C6A0F" w:rsidP="00D23F29">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 xml:space="preserve">Senato valdybos teikimu </w:t>
      </w:r>
      <w:r w:rsidR="0085668D">
        <w:rPr>
          <w:lang w:val="lt-LT"/>
        </w:rPr>
        <w:t>ir</w:t>
      </w:r>
      <w:r w:rsidR="0085668D" w:rsidRPr="002B219F">
        <w:rPr>
          <w:lang w:val="lt-LT"/>
        </w:rPr>
        <w:t xml:space="preserve"> </w:t>
      </w:r>
      <w:r w:rsidR="00851733" w:rsidRPr="002B219F">
        <w:rPr>
          <w:lang w:val="lt-LT"/>
        </w:rPr>
        <w:t xml:space="preserve">pritariant </w:t>
      </w:r>
      <w:r w:rsidRPr="002B219F">
        <w:rPr>
          <w:lang w:val="lt-LT"/>
        </w:rPr>
        <w:t>ne mažiau kaip pus</w:t>
      </w:r>
      <w:r w:rsidR="00851733" w:rsidRPr="002B219F">
        <w:rPr>
          <w:lang w:val="lt-LT"/>
        </w:rPr>
        <w:t>ei</w:t>
      </w:r>
      <w:r w:rsidRPr="002B219F">
        <w:rPr>
          <w:lang w:val="lt-LT"/>
        </w:rPr>
        <w:t xml:space="preserve"> Senato narių </w:t>
      </w:r>
      <w:r w:rsidR="0085668D">
        <w:rPr>
          <w:lang w:val="lt-LT"/>
        </w:rPr>
        <w:t xml:space="preserve">arba 2/3 Senato narių iniciatyva </w:t>
      </w:r>
      <w:r w:rsidRPr="002B219F">
        <w:rPr>
          <w:lang w:val="lt-LT"/>
        </w:rPr>
        <w:t xml:space="preserve">gali būti skelbiamas vardinis balsavimas. </w:t>
      </w:r>
      <w:r w:rsidR="00F22D24" w:rsidRPr="002B219F">
        <w:rPr>
          <w:lang w:val="lt-LT"/>
        </w:rPr>
        <w:t>Vardinis balsavimas negalimas</w:t>
      </w:r>
      <w:r w:rsidR="00474A56" w:rsidRPr="002B219F">
        <w:rPr>
          <w:lang w:val="lt-LT"/>
        </w:rPr>
        <w:t>, kai ba</w:t>
      </w:r>
      <w:r w:rsidR="00530B55" w:rsidRPr="002B219F">
        <w:rPr>
          <w:lang w:val="lt-LT"/>
        </w:rPr>
        <w:t>l</w:t>
      </w:r>
      <w:r w:rsidR="00474A56" w:rsidRPr="002B219F">
        <w:rPr>
          <w:lang w:val="lt-LT"/>
        </w:rPr>
        <w:t>suojama</w:t>
      </w:r>
      <w:r w:rsidR="00F22D24" w:rsidRPr="002B219F">
        <w:rPr>
          <w:lang w:val="lt-LT"/>
        </w:rPr>
        <w:t xml:space="preserve"> </w:t>
      </w:r>
      <w:r w:rsidR="004F4BAB" w:rsidRPr="002B219F">
        <w:rPr>
          <w:lang w:val="lt-LT"/>
        </w:rPr>
        <w:t xml:space="preserve">slaptai. </w:t>
      </w:r>
    </w:p>
    <w:p w14:paraId="7BC41224" w14:textId="2D909799" w:rsidR="00F2765E" w:rsidRPr="002B219F" w:rsidRDefault="13437BF5" w:rsidP="00D23F29">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Senato dokumentai:</w:t>
      </w:r>
    </w:p>
    <w:p w14:paraId="635EE298" w14:textId="129E8AE1" w:rsidR="00F2765E" w:rsidRPr="002B219F" w:rsidRDefault="13437BF5" w:rsidP="00D23F29">
      <w:pPr>
        <w:numPr>
          <w:ilvl w:val="1"/>
          <w:numId w:val="1"/>
        </w:numPr>
        <w:tabs>
          <w:tab w:val="left" w:pos="1276"/>
        </w:tabs>
        <w:autoSpaceDE w:val="0"/>
        <w:autoSpaceDN w:val="0"/>
        <w:adjustRightInd w:val="0"/>
        <w:spacing w:line="360" w:lineRule="auto"/>
        <w:ind w:firstLine="709"/>
        <w:jc w:val="both"/>
        <w:rPr>
          <w:lang w:val="lt-LT"/>
        </w:rPr>
      </w:pPr>
      <w:r w:rsidRPr="002B219F">
        <w:rPr>
          <w:lang w:val="lt-LT"/>
        </w:rPr>
        <w:t xml:space="preserve">nutarimai ir jais tvirtinami </w:t>
      </w:r>
      <w:proofErr w:type="spellStart"/>
      <w:r w:rsidRPr="002B219F">
        <w:rPr>
          <w:lang w:val="lt-LT"/>
        </w:rPr>
        <w:t>reguliaminai</w:t>
      </w:r>
      <w:proofErr w:type="spellEnd"/>
      <w:r w:rsidRPr="002B219F">
        <w:rPr>
          <w:lang w:val="lt-LT"/>
        </w:rPr>
        <w:t xml:space="preserve">, </w:t>
      </w:r>
      <w:r w:rsidR="00E518DA" w:rsidRPr="002B219F">
        <w:rPr>
          <w:lang w:val="lt-LT"/>
        </w:rPr>
        <w:t xml:space="preserve">reglamentai, </w:t>
      </w:r>
      <w:r w:rsidRPr="002B219F">
        <w:rPr>
          <w:lang w:val="lt-LT"/>
        </w:rPr>
        <w:t>nuostatai, tvarkų aprašai, taisyklės ir kiti Universiteto veiklą reglamentuojantys norminiai dokumentai;</w:t>
      </w:r>
    </w:p>
    <w:p w14:paraId="54BC09E2" w14:textId="56DF697A" w:rsidR="00F2765E" w:rsidRPr="002B219F" w:rsidRDefault="13437BF5" w:rsidP="00D23F29">
      <w:pPr>
        <w:numPr>
          <w:ilvl w:val="1"/>
          <w:numId w:val="1"/>
        </w:numPr>
        <w:tabs>
          <w:tab w:val="left" w:pos="1276"/>
        </w:tabs>
        <w:autoSpaceDE w:val="0"/>
        <w:autoSpaceDN w:val="0"/>
        <w:adjustRightInd w:val="0"/>
        <w:spacing w:line="360" w:lineRule="auto"/>
        <w:ind w:firstLine="709"/>
        <w:jc w:val="both"/>
        <w:rPr>
          <w:lang w:val="lt-LT"/>
        </w:rPr>
      </w:pPr>
      <w:r w:rsidRPr="002B219F">
        <w:rPr>
          <w:lang w:val="lt-LT"/>
        </w:rPr>
        <w:lastRenderedPageBreak/>
        <w:t xml:space="preserve">bendru Senato narių sutarimu arba atviru balsavimu priimami protokoliniai nutarimai, kuriais tvirtinamos rezoliucijos, kreipimaisi, prašymai, laiškai ir kiti Senato valią ir nuostatas išreiškiantys dokumentai. Šie dokumentai gali būti adresuoti tiek Universiteto darbuotojams, tiek Lietuvos ir užsienio valstybių </w:t>
      </w:r>
      <w:r w:rsidR="00DC3D56" w:rsidRPr="002B219F">
        <w:rPr>
          <w:lang w:val="lt-LT"/>
        </w:rPr>
        <w:t>fiziniams ir juridiniams asmenims</w:t>
      </w:r>
      <w:r w:rsidRPr="002B219F">
        <w:rPr>
          <w:lang w:val="lt-LT"/>
        </w:rPr>
        <w:t>.</w:t>
      </w:r>
    </w:p>
    <w:p w14:paraId="76884663" w14:textId="77777777" w:rsidR="00F2765E" w:rsidRPr="002B219F" w:rsidRDefault="13437BF5" w:rsidP="00D23F29">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Senato priimti nutarimai skelbiami viešai. Senato nutarimai įsigalioja kitą dieną po jų paskelbimo rektoriaus įsakymu, jeigu Senatas nenustato vėlesnės jų įsigaliojimo datos.</w:t>
      </w:r>
    </w:p>
    <w:p w14:paraId="339DB1BC" w14:textId="74A5268B" w:rsidR="00F2765E" w:rsidRPr="002B219F" w:rsidRDefault="00A4628C" w:rsidP="00D23F29">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P</w:t>
      </w:r>
      <w:r w:rsidR="13437BF5" w:rsidRPr="002B219F">
        <w:rPr>
          <w:lang w:val="lt-LT"/>
        </w:rPr>
        <w:t>askelbt</w:t>
      </w:r>
      <w:r w:rsidR="006C4D0E">
        <w:rPr>
          <w:lang w:val="lt-LT"/>
        </w:rPr>
        <w:t>us</w:t>
      </w:r>
      <w:r w:rsidR="13437BF5" w:rsidRPr="002B219F">
        <w:rPr>
          <w:lang w:val="lt-LT"/>
        </w:rPr>
        <w:t xml:space="preserve"> Senato nutarim</w:t>
      </w:r>
      <w:r w:rsidR="001B09FC" w:rsidRPr="002B219F">
        <w:rPr>
          <w:lang w:val="lt-LT"/>
        </w:rPr>
        <w:t xml:space="preserve">us </w:t>
      </w:r>
      <w:r w:rsidR="13437BF5" w:rsidRPr="002B219F">
        <w:rPr>
          <w:lang w:val="lt-LT"/>
        </w:rPr>
        <w:t>privalo</w:t>
      </w:r>
      <w:r w:rsidR="001B09FC" w:rsidRPr="002B219F">
        <w:rPr>
          <w:lang w:val="lt-LT"/>
        </w:rPr>
        <w:t xml:space="preserve"> </w:t>
      </w:r>
      <w:r w:rsidR="00C955A3" w:rsidRPr="002B219F">
        <w:rPr>
          <w:lang w:val="lt-LT"/>
        </w:rPr>
        <w:t>vykdyti</w:t>
      </w:r>
      <w:r w:rsidR="13437BF5" w:rsidRPr="002B219F">
        <w:rPr>
          <w:lang w:val="lt-LT"/>
        </w:rPr>
        <w:t xml:space="preserve"> visi Universiteto darbuotoja</w:t>
      </w:r>
      <w:r w:rsidR="00C955A3" w:rsidRPr="002B219F">
        <w:rPr>
          <w:lang w:val="lt-LT"/>
        </w:rPr>
        <w:t>i</w:t>
      </w:r>
      <w:r w:rsidR="13437BF5" w:rsidRPr="002B219F">
        <w:rPr>
          <w:lang w:val="lt-LT"/>
        </w:rPr>
        <w:t>, studenta</w:t>
      </w:r>
      <w:r w:rsidR="00C955A3" w:rsidRPr="002B219F">
        <w:rPr>
          <w:lang w:val="lt-LT"/>
        </w:rPr>
        <w:t>i</w:t>
      </w:r>
      <w:r w:rsidR="13437BF5" w:rsidRPr="002B219F">
        <w:rPr>
          <w:lang w:val="lt-LT"/>
        </w:rPr>
        <w:t xml:space="preserve"> ir klausytoja</w:t>
      </w:r>
      <w:r w:rsidR="00C955A3" w:rsidRPr="002B219F">
        <w:rPr>
          <w:lang w:val="lt-LT"/>
        </w:rPr>
        <w:t>i</w:t>
      </w:r>
      <w:r w:rsidR="13437BF5" w:rsidRPr="002B219F">
        <w:rPr>
          <w:lang w:val="lt-LT"/>
        </w:rPr>
        <w:t>.</w:t>
      </w:r>
    </w:p>
    <w:p w14:paraId="6BCDA423" w14:textId="77777777" w:rsidR="00F2765E" w:rsidRPr="002B219F" w:rsidRDefault="13437BF5" w:rsidP="00D23F29">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 xml:space="preserve">Jeigu rektorius Senato nutarimo nepaskelbia įsakymu ir jį grąžina pakartotinai svarstyti, Senatas šį nutarimą svarsto pakartotinai. Jeigu tas pats nutarimas priimamas viso Senato narių balsų dauguma, jis tampa privalomas ir nepaskelbtas rektoriaus įsakymu. </w:t>
      </w:r>
    </w:p>
    <w:p w14:paraId="0D5FDF1F" w14:textId="0EE8119B" w:rsidR="00F2765E" w:rsidRPr="002B219F" w:rsidRDefault="13437BF5" w:rsidP="005B2C98">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Senato dokumentus pasirašo Senato pirmininkas, o jo nesant</w:t>
      </w:r>
      <w:r w:rsidR="00480A37">
        <w:rPr>
          <w:lang w:val="lt-LT"/>
        </w:rPr>
        <w:t>,</w:t>
      </w:r>
      <w:r w:rsidRPr="002B219F">
        <w:rPr>
          <w:lang w:val="lt-LT"/>
        </w:rPr>
        <w:t xml:space="preserve"> Senato pirmininko pavaduotojas. </w:t>
      </w:r>
    </w:p>
    <w:p w14:paraId="089E14D5" w14:textId="6AECECBA" w:rsidR="00F2765E" w:rsidRPr="002B219F" w:rsidRDefault="00026161" w:rsidP="005B2C98">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 xml:space="preserve"> Senato, jo komitetų ir komisijų posėdžiai arba sprendimai protokoluojami. Posėdžiai gali būti įrašomi į elektroninę laikmeną, </w:t>
      </w:r>
      <w:r w:rsidR="00480A37">
        <w:rPr>
          <w:lang w:val="lt-LT"/>
        </w:rPr>
        <w:t>tačiau</w:t>
      </w:r>
      <w:r w:rsidRPr="002B219F">
        <w:rPr>
          <w:lang w:val="lt-LT"/>
        </w:rPr>
        <w:t xml:space="preserve"> įrašai </w:t>
      </w:r>
      <w:r w:rsidR="00480A37">
        <w:rPr>
          <w:lang w:val="lt-LT"/>
        </w:rPr>
        <w:t>turi būti sunaikinti</w:t>
      </w:r>
      <w:r w:rsidR="00480A37" w:rsidRPr="002B219F">
        <w:rPr>
          <w:lang w:val="lt-LT"/>
        </w:rPr>
        <w:t xml:space="preserve"> </w:t>
      </w:r>
      <w:r w:rsidRPr="002B219F">
        <w:rPr>
          <w:lang w:val="lt-LT"/>
        </w:rPr>
        <w:t>po protokolo parengimo.</w:t>
      </w:r>
      <w:r w:rsidR="13437BF5" w:rsidRPr="002B219F">
        <w:rPr>
          <w:lang w:val="lt-LT"/>
        </w:rPr>
        <w:t xml:space="preserve"> Protokole turi būti nurodyta posėdžio vieta, pradžios ir pabaigos laikas, dalyvaujančių Senato narių skaičius, darbotvarkė, priimti sprendimai. Prie Senato posėdžio protokolo pridedamas Senato narių, dalyvavusių posėdyje, sąrašas. Senato posėdžių protokolus pasirašo </w:t>
      </w:r>
      <w:r w:rsidR="00A4628C" w:rsidRPr="002B219F">
        <w:rPr>
          <w:lang w:val="lt-LT"/>
        </w:rPr>
        <w:t xml:space="preserve">posėdžio </w:t>
      </w:r>
      <w:r w:rsidR="13437BF5" w:rsidRPr="002B219F">
        <w:rPr>
          <w:lang w:val="lt-LT"/>
        </w:rPr>
        <w:t xml:space="preserve">pirmininkas ir </w:t>
      </w:r>
      <w:r w:rsidR="006B2D53" w:rsidRPr="002B219F">
        <w:rPr>
          <w:lang w:val="lt-LT"/>
        </w:rPr>
        <w:t>protokolo rengėjas</w:t>
      </w:r>
      <w:r w:rsidR="13437BF5" w:rsidRPr="002B219F">
        <w:rPr>
          <w:lang w:val="lt-LT"/>
        </w:rPr>
        <w:t xml:space="preserve">, komitetų ir komisijų posėdžių protokolus – jų pirmininkai ir </w:t>
      </w:r>
      <w:r w:rsidR="006B2D53" w:rsidRPr="002B219F">
        <w:rPr>
          <w:lang w:val="lt-LT"/>
        </w:rPr>
        <w:t>protokolų rengėjai</w:t>
      </w:r>
      <w:r w:rsidR="13437BF5" w:rsidRPr="002B219F">
        <w:rPr>
          <w:lang w:val="lt-LT"/>
        </w:rPr>
        <w:t>. Senato posėdži</w:t>
      </w:r>
      <w:r w:rsidR="006602F5" w:rsidRPr="002B219F">
        <w:rPr>
          <w:lang w:val="lt-LT"/>
        </w:rPr>
        <w:t>ų</w:t>
      </w:r>
      <w:r w:rsidR="13437BF5" w:rsidRPr="002B219F">
        <w:rPr>
          <w:lang w:val="lt-LT"/>
        </w:rPr>
        <w:t xml:space="preserve"> protokolai skelbiami </w:t>
      </w:r>
      <w:r w:rsidR="006C4D0E">
        <w:rPr>
          <w:lang w:val="lt-LT"/>
        </w:rPr>
        <w:t xml:space="preserve">Universiteto </w:t>
      </w:r>
      <w:r w:rsidR="13437BF5" w:rsidRPr="002B219F">
        <w:rPr>
          <w:lang w:val="lt-LT"/>
        </w:rPr>
        <w:t xml:space="preserve">Dokumentų </w:t>
      </w:r>
      <w:r w:rsidR="006C4D0E">
        <w:rPr>
          <w:lang w:val="lt-LT"/>
        </w:rPr>
        <w:t xml:space="preserve">ir procesų </w:t>
      </w:r>
      <w:r w:rsidR="13437BF5" w:rsidRPr="002B219F">
        <w:rPr>
          <w:lang w:val="lt-LT"/>
        </w:rPr>
        <w:t>valdymo s</w:t>
      </w:r>
      <w:r w:rsidR="6A069FEE" w:rsidRPr="002B219F">
        <w:rPr>
          <w:lang w:val="lt-LT"/>
        </w:rPr>
        <w:t>istemoje</w:t>
      </w:r>
      <w:r w:rsidR="13437BF5" w:rsidRPr="002B219F">
        <w:rPr>
          <w:lang w:val="lt-LT"/>
        </w:rPr>
        <w:t>.</w:t>
      </w:r>
      <w:r w:rsidR="00171C12" w:rsidRPr="002B219F">
        <w:rPr>
          <w:lang w:val="lt-LT"/>
        </w:rPr>
        <w:t xml:space="preserve"> </w:t>
      </w:r>
    </w:p>
    <w:p w14:paraId="349BFC42" w14:textId="60D8E3B3" w:rsidR="00171C12" w:rsidRPr="002B219F" w:rsidRDefault="00171C12" w:rsidP="005B2C98">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 xml:space="preserve">Senato posėdžių protokolai parengiami ne vėliau kaip per 10 </w:t>
      </w:r>
      <w:r w:rsidR="00EC74E4">
        <w:rPr>
          <w:lang w:val="lt-LT"/>
        </w:rPr>
        <w:t xml:space="preserve">(dešimt) </w:t>
      </w:r>
      <w:r w:rsidRPr="002B219F">
        <w:rPr>
          <w:lang w:val="lt-LT"/>
        </w:rPr>
        <w:t>darbo dienų</w:t>
      </w:r>
      <w:r w:rsidR="006602F5" w:rsidRPr="002B219F">
        <w:rPr>
          <w:lang w:val="lt-LT"/>
        </w:rPr>
        <w:t xml:space="preserve"> po įvykusio Senato posėdžio</w:t>
      </w:r>
      <w:r w:rsidRPr="002B219F">
        <w:rPr>
          <w:lang w:val="lt-LT"/>
        </w:rPr>
        <w:t>.</w:t>
      </w:r>
    </w:p>
    <w:p w14:paraId="4F90517C" w14:textId="1E428D2A" w:rsidR="00F2765E" w:rsidRDefault="13437BF5">
      <w:pPr>
        <w:numPr>
          <w:ilvl w:val="0"/>
          <w:numId w:val="1"/>
        </w:numPr>
        <w:tabs>
          <w:tab w:val="left" w:pos="1134"/>
        </w:tabs>
        <w:autoSpaceDE w:val="0"/>
        <w:autoSpaceDN w:val="0"/>
        <w:adjustRightInd w:val="0"/>
        <w:spacing w:line="360" w:lineRule="auto"/>
        <w:ind w:left="0" w:firstLine="709"/>
        <w:jc w:val="both"/>
        <w:rPr>
          <w:lang w:val="lt-LT"/>
        </w:rPr>
      </w:pPr>
      <w:r w:rsidRPr="002B219F">
        <w:rPr>
          <w:lang w:val="lt-LT"/>
        </w:rPr>
        <w:t xml:space="preserve">Senatas apie savo sprendimus reguliariai informuoja Universiteto akademinę bendruomenę Universiteto </w:t>
      </w:r>
      <w:r w:rsidR="006C4D0E">
        <w:rPr>
          <w:lang w:val="lt-LT"/>
        </w:rPr>
        <w:t xml:space="preserve">interneto </w:t>
      </w:r>
      <w:r w:rsidR="00527D5D">
        <w:rPr>
          <w:lang w:val="lt-LT"/>
        </w:rPr>
        <w:t>puslapyje</w:t>
      </w:r>
      <w:r w:rsidRPr="002B219F">
        <w:rPr>
          <w:lang w:val="lt-LT"/>
        </w:rPr>
        <w:t xml:space="preserve"> ir kartą per metus atsiskaito jai už savo veiklą.</w:t>
      </w:r>
    </w:p>
    <w:p w14:paraId="6468C284" w14:textId="38F05DEF" w:rsidR="291B5491" w:rsidRPr="00E26567" w:rsidRDefault="291B5491" w:rsidP="007A781D">
      <w:pPr>
        <w:tabs>
          <w:tab w:val="left" w:pos="1134"/>
        </w:tabs>
        <w:autoSpaceDE w:val="0"/>
        <w:autoSpaceDN w:val="0"/>
        <w:adjustRightInd w:val="0"/>
        <w:ind w:left="709"/>
        <w:jc w:val="both"/>
        <w:rPr>
          <w:lang w:val="lt-LT"/>
        </w:rPr>
      </w:pPr>
    </w:p>
    <w:p w14:paraId="12934064" w14:textId="40C62EDF" w:rsidR="00F2765E" w:rsidRPr="002B219F" w:rsidRDefault="00B41FA4" w:rsidP="007A781D">
      <w:pPr>
        <w:pStyle w:val="Antrat3"/>
        <w:spacing w:line="240" w:lineRule="auto"/>
      </w:pPr>
      <w:bookmarkStart w:id="6" w:name="_Toc291703731"/>
      <w:r>
        <w:t>VII</w:t>
      </w:r>
      <w:r w:rsidR="00E26567">
        <w:t xml:space="preserve"> </w:t>
      </w:r>
      <w:r w:rsidR="00F2765E" w:rsidRPr="002B219F">
        <w:t>SKYRIUS</w:t>
      </w:r>
    </w:p>
    <w:p w14:paraId="411866E2" w14:textId="78152E5C" w:rsidR="00F2765E" w:rsidRDefault="00F2765E" w:rsidP="00E26567">
      <w:pPr>
        <w:pStyle w:val="Antrat3"/>
        <w:spacing w:line="240" w:lineRule="auto"/>
      </w:pPr>
      <w:r w:rsidRPr="002B219F">
        <w:t>BAIGIAMOSIOS NUOSTATOS</w:t>
      </w:r>
      <w:bookmarkEnd w:id="6"/>
    </w:p>
    <w:p w14:paraId="5FA0726F" w14:textId="77777777" w:rsidR="00E26567" w:rsidRPr="00B63309" w:rsidRDefault="00E26567" w:rsidP="007A781D"/>
    <w:p w14:paraId="0B6AD8C8" w14:textId="4CDC990D" w:rsidR="00F2765E" w:rsidRPr="002B219F" w:rsidRDefault="006C4D0E" w:rsidP="007A781D">
      <w:pPr>
        <w:numPr>
          <w:ilvl w:val="0"/>
          <w:numId w:val="1"/>
        </w:numPr>
        <w:tabs>
          <w:tab w:val="left" w:pos="1134"/>
        </w:tabs>
        <w:autoSpaceDE w:val="0"/>
        <w:autoSpaceDN w:val="0"/>
        <w:adjustRightInd w:val="0"/>
        <w:spacing w:line="360" w:lineRule="auto"/>
        <w:ind w:left="0" w:firstLine="709"/>
        <w:jc w:val="both"/>
        <w:rPr>
          <w:lang w:val="lt-LT"/>
        </w:rPr>
      </w:pPr>
      <w:r>
        <w:rPr>
          <w:lang w:val="lt-LT"/>
        </w:rPr>
        <w:t>R</w:t>
      </w:r>
      <w:r w:rsidR="13437BF5" w:rsidRPr="002B219F">
        <w:rPr>
          <w:lang w:val="lt-LT"/>
        </w:rPr>
        <w:t xml:space="preserve">eglamentas gali </w:t>
      </w:r>
      <w:r w:rsidR="00D04DFD" w:rsidRPr="002B219F">
        <w:rPr>
          <w:lang w:val="lt-LT"/>
        </w:rPr>
        <w:t xml:space="preserve">būti </w:t>
      </w:r>
      <w:r w:rsidR="009C1E68">
        <w:rPr>
          <w:lang w:val="lt-LT"/>
        </w:rPr>
        <w:t>pripažintas</w:t>
      </w:r>
      <w:r w:rsidR="003D022A" w:rsidRPr="002B219F">
        <w:rPr>
          <w:lang w:val="lt-LT"/>
        </w:rPr>
        <w:t xml:space="preserve"> </w:t>
      </w:r>
      <w:r w:rsidR="0022564B">
        <w:rPr>
          <w:lang w:val="lt-LT"/>
        </w:rPr>
        <w:t>netekusiu galios</w:t>
      </w:r>
      <w:r w:rsidR="13437BF5" w:rsidRPr="002B219F">
        <w:rPr>
          <w:lang w:val="lt-LT"/>
        </w:rPr>
        <w:t>, papildom</w:t>
      </w:r>
      <w:r w:rsidR="00707E55" w:rsidRPr="002B219F">
        <w:rPr>
          <w:lang w:val="lt-LT"/>
        </w:rPr>
        <w:t>as</w:t>
      </w:r>
      <w:r w:rsidR="13437BF5" w:rsidRPr="002B219F">
        <w:rPr>
          <w:lang w:val="lt-LT"/>
        </w:rPr>
        <w:t xml:space="preserve"> arba keičiam</w:t>
      </w:r>
      <w:r w:rsidR="00707E55" w:rsidRPr="002B219F">
        <w:rPr>
          <w:lang w:val="lt-LT"/>
        </w:rPr>
        <w:t>as</w:t>
      </w:r>
      <w:r w:rsidR="13437BF5" w:rsidRPr="002B219F">
        <w:rPr>
          <w:lang w:val="lt-LT"/>
        </w:rPr>
        <w:t xml:space="preserve"> paprasta posėdyje dalyvaujančių Senato narių balsų dauguma.</w:t>
      </w:r>
    </w:p>
    <w:p w14:paraId="3024681D" w14:textId="6C025E8B" w:rsidR="0091035B" w:rsidRPr="002B219F" w:rsidRDefault="00F2765E" w:rsidP="00824C72">
      <w:pPr>
        <w:autoSpaceDE w:val="0"/>
        <w:autoSpaceDN w:val="0"/>
        <w:adjustRightInd w:val="0"/>
        <w:spacing w:before="60" w:line="360" w:lineRule="atLeast"/>
        <w:jc w:val="center"/>
        <w:rPr>
          <w:lang w:val="lt-LT"/>
        </w:rPr>
      </w:pPr>
      <w:r w:rsidRPr="002B219F">
        <w:rPr>
          <w:lang w:val="lt-LT"/>
        </w:rPr>
        <w:t>_______________________________</w:t>
      </w:r>
    </w:p>
    <w:sectPr w:rsidR="0091035B" w:rsidRPr="002B219F" w:rsidSect="00824C72">
      <w:headerReference w:type="even" r:id="rId12"/>
      <w:headerReference w:type="default" r:id="rId13"/>
      <w:footerReference w:type="default" r:id="rId14"/>
      <w:headerReference w:type="first" r:id="rId15"/>
      <w:footerReference w:type="first" r:id="rId16"/>
      <w:pgSz w:w="11906" w:h="16838" w:code="9"/>
      <w:pgMar w:top="1134" w:right="567" w:bottom="1134" w:left="1701" w:header="510" w:footer="510"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937D" w14:textId="77777777" w:rsidR="0035330D" w:rsidRDefault="0035330D">
      <w:r>
        <w:separator/>
      </w:r>
    </w:p>
  </w:endnote>
  <w:endnote w:type="continuationSeparator" w:id="0">
    <w:p w14:paraId="51158D67" w14:textId="77777777" w:rsidR="0035330D" w:rsidRDefault="0035330D">
      <w:r>
        <w:continuationSeparator/>
      </w:r>
    </w:p>
  </w:endnote>
  <w:endnote w:type="continuationNotice" w:id="1">
    <w:p w14:paraId="709368FA" w14:textId="77777777" w:rsidR="0035330D" w:rsidRDefault="00353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00B32203" w14:paraId="2462741D" w14:textId="77777777" w:rsidTr="53DA5237">
      <w:tc>
        <w:tcPr>
          <w:tcW w:w="3320" w:type="dxa"/>
        </w:tcPr>
        <w:p w14:paraId="69A1FDB4" w14:textId="0CB8C683" w:rsidR="00B32203" w:rsidRDefault="00B32203" w:rsidP="53DA5237">
          <w:pPr>
            <w:pStyle w:val="Antrats"/>
            <w:ind w:left="-115"/>
          </w:pPr>
        </w:p>
      </w:tc>
      <w:tc>
        <w:tcPr>
          <w:tcW w:w="3320" w:type="dxa"/>
        </w:tcPr>
        <w:p w14:paraId="6DC05C3D" w14:textId="2B08A373" w:rsidR="00B32203" w:rsidRDefault="00B32203" w:rsidP="53DA5237">
          <w:pPr>
            <w:pStyle w:val="Antrats"/>
            <w:jc w:val="center"/>
          </w:pPr>
        </w:p>
      </w:tc>
      <w:tc>
        <w:tcPr>
          <w:tcW w:w="3320" w:type="dxa"/>
        </w:tcPr>
        <w:p w14:paraId="54A03C06" w14:textId="7627CBBC" w:rsidR="00B32203" w:rsidRDefault="00B32203" w:rsidP="53DA5237">
          <w:pPr>
            <w:pStyle w:val="Antrats"/>
            <w:ind w:right="-115"/>
            <w:jc w:val="right"/>
          </w:pPr>
        </w:p>
      </w:tc>
    </w:tr>
  </w:tbl>
  <w:p w14:paraId="5508048A" w14:textId="6E0677BA" w:rsidR="00B32203" w:rsidRDefault="00B32203" w:rsidP="53DA523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00B32203" w14:paraId="6037CEBF" w14:textId="77777777" w:rsidTr="53DA5237">
      <w:tc>
        <w:tcPr>
          <w:tcW w:w="3320" w:type="dxa"/>
        </w:tcPr>
        <w:p w14:paraId="0391EED7" w14:textId="24C4D08F" w:rsidR="00B32203" w:rsidRDefault="00B32203" w:rsidP="53DA5237">
          <w:pPr>
            <w:pStyle w:val="Antrats"/>
            <w:ind w:left="-115"/>
          </w:pPr>
        </w:p>
      </w:tc>
      <w:tc>
        <w:tcPr>
          <w:tcW w:w="3320" w:type="dxa"/>
        </w:tcPr>
        <w:p w14:paraId="097003C0" w14:textId="370A0BE8" w:rsidR="00B32203" w:rsidRDefault="00B32203" w:rsidP="53DA5237">
          <w:pPr>
            <w:pStyle w:val="Antrats"/>
            <w:jc w:val="center"/>
          </w:pPr>
        </w:p>
      </w:tc>
      <w:tc>
        <w:tcPr>
          <w:tcW w:w="3320" w:type="dxa"/>
        </w:tcPr>
        <w:p w14:paraId="78AA9CFF" w14:textId="2FE25BCF" w:rsidR="00B32203" w:rsidRDefault="00B32203" w:rsidP="53DA5237">
          <w:pPr>
            <w:pStyle w:val="Antrats"/>
            <w:ind w:right="-115"/>
            <w:jc w:val="right"/>
          </w:pPr>
        </w:p>
      </w:tc>
    </w:tr>
  </w:tbl>
  <w:p w14:paraId="4B398BFC" w14:textId="056500AA" w:rsidR="00B32203" w:rsidRDefault="00B32203" w:rsidP="53DA523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9EDE" w14:textId="77777777" w:rsidR="0035330D" w:rsidRDefault="0035330D">
      <w:r>
        <w:separator/>
      </w:r>
    </w:p>
  </w:footnote>
  <w:footnote w:type="continuationSeparator" w:id="0">
    <w:p w14:paraId="7D5EEBC2" w14:textId="77777777" w:rsidR="0035330D" w:rsidRDefault="0035330D">
      <w:r>
        <w:continuationSeparator/>
      </w:r>
    </w:p>
  </w:footnote>
  <w:footnote w:type="continuationNotice" w:id="1">
    <w:p w14:paraId="0CE51735" w14:textId="77777777" w:rsidR="0035330D" w:rsidRDefault="003533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32203" w:rsidRDefault="00B3220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A3D3EC" w14:textId="77777777" w:rsidR="00B32203" w:rsidRDefault="00B3220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08FE91AF" w:rsidR="00B32203" w:rsidRDefault="00B3220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11</w:t>
    </w:r>
    <w:r>
      <w:rPr>
        <w:rStyle w:val="Puslapionumeris"/>
      </w:rPr>
      <w:fldChar w:fldCharType="end"/>
    </w:r>
  </w:p>
  <w:p w14:paraId="41C8F396" w14:textId="77777777" w:rsidR="00B32203" w:rsidRDefault="00B3220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00B32203" w14:paraId="658D1399" w14:textId="77777777" w:rsidTr="53DA5237">
      <w:tc>
        <w:tcPr>
          <w:tcW w:w="3320" w:type="dxa"/>
        </w:tcPr>
        <w:p w14:paraId="3C75D23E" w14:textId="04D4A2BB" w:rsidR="00B32203" w:rsidRDefault="00B32203" w:rsidP="53DA5237">
          <w:pPr>
            <w:pStyle w:val="Antrats"/>
            <w:ind w:left="-115"/>
          </w:pPr>
        </w:p>
      </w:tc>
      <w:tc>
        <w:tcPr>
          <w:tcW w:w="3320" w:type="dxa"/>
        </w:tcPr>
        <w:p w14:paraId="0DBA7E87" w14:textId="088C599F" w:rsidR="00B32203" w:rsidRDefault="00B32203" w:rsidP="53DA5237">
          <w:pPr>
            <w:pStyle w:val="Antrats"/>
            <w:jc w:val="center"/>
          </w:pPr>
        </w:p>
      </w:tc>
      <w:tc>
        <w:tcPr>
          <w:tcW w:w="3320" w:type="dxa"/>
        </w:tcPr>
        <w:p w14:paraId="4278DACF" w14:textId="5C133166" w:rsidR="00B32203" w:rsidRDefault="00B32203" w:rsidP="53DA5237">
          <w:pPr>
            <w:pStyle w:val="Antrats"/>
            <w:ind w:right="-115"/>
            <w:jc w:val="right"/>
          </w:pPr>
        </w:p>
      </w:tc>
    </w:tr>
  </w:tbl>
  <w:p w14:paraId="4A3E2EDC" w14:textId="3780570B" w:rsidR="00B32203" w:rsidRDefault="00B32203" w:rsidP="00824C7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9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F1587E"/>
    <w:multiLevelType w:val="multilevel"/>
    <w:tmpl w:val="ED404550"/>
    <w:lvl w:ilvl="0">
      <w:start w:val="1"/>
      <w:numFmt w:val="decimal"/>
      <w:lvlText w:val="%1."/>
      <w:lvlJc w:val="left"/>
      <w:pPr>
        <w:tabs>
          <w:tab w:val="num" w:pos="1353"/>
        </w:tabs>
        <w:ind w:left="993" w:firstLine="851"/>
      </w:pPr>
      <w:rPr>
        <w:rFonts w:ascii="Times New Roman" w:hAnsi="Times New Roman" w:cs="Times New Roman" w:hint="default"/>
        <w:color w:val="auto"/>
      </w:rPr>
    </w:lvl>
    <w:lvl w:ilvl="1">
      <w:start w:val="1"/>
      <w:numFmt w:val="decimal"/>
      <w:lvlText w:val="%1.%2."/>
      <w:lvlJc w:val="left"/>
      <w:pPr>
        <w:tabs>
          <w:tab w:val="num" w:pos="792"/>
        </w:tabs>
        <w:ind w:left="0" w:firstLine="851"/>
      </w:pPr>
      <w:rPr>
        <w:rFonts w:ascii="Times New Roman" w:hAnsi="Times New Roman" w:cs="Times New Roman" w:hint="default"/>
      </w:rPr>
    </w:lvl>
    <w:lvl w:ilvl="2">
      <w:start w:val="1"/>
      <w:numFmt w:val="decimal"/>
      <w:lvlText w:val="%1.%2.%3."/>
      <w:lvlJc w:val="left"/>
      <w:pPr>
        <w:tabs>
          <w:tab w:val="num" w:pos="1440"/>
        </w:tabs>
        <w:ind w:left="0" w:firstLine="851"/>
      </w:pPr>
      <w:rPr>
        <w:rFonts w:hint="default"/>
      </w:rPr>
    </w:lvl>
    <w:lvl w:ilvl="3">
      <w:start w:val="1"/>
      <w:numFmt w:val="decimal"/>
      <w:lvlText w:val="%1.%2.%3.%4."/>
      <w:lvlJc w:val="left"/>
      <w:pPr>
        <w:tabs>
          <w:tab w:val="num" w:pos="1800"/>
        </w:tabs>
        <w:ind w:left="0" w:firstLine="851"/>
      </w:pPr>
      <w:rPr>
        <w:rFonts w:hint="default"/>
      </w:rPr>
    </w:lvl>
    <w:lvl w:ilvl="4">
      <w:start w:val="1"/>
      <w:numFmt w:val="decimal"/>
      <w:lvlText w:val="%1.%2.%3.%4.%5."/>
      <w:lvlJc w:val="left"/>
      <w:pPr>
        <w:tabs>
          <w:tab w:val="num" w:pos="2520"/>
        </w:tabs>
        <w:ind w:left="2232" w:hanging="138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6EE116E"/>
    <w:multiLevelType w:val="multilevel"/>
    <w:tmpl w:val="CF381E4E"/>
    <w:lvl w:ilvl="0">
      <w:start w:val="1"/>
      <w:numFmt w:val="decimal"/>
      <w:lvlText w:val="%1."/>
      <w:lvlJc w:val="left"/>
      <w:pPr>
        <w:tabs>
          <w:tab w:val="num" w:pos="218"/>
        </w:tabs>
        <w:ind w:left="-142" w:firstLine="851"/>
      </w:pPr>
      <w:rPr>
        <w:color w:val="auto"/>
      </w:rPr>
    </w:lvl>
    <w:lvl w:ilvl="1">
      <w:start w:val="1"/>
      <w:numFmt w:val="decimal"/>
      <w:lvlText w:val="%1.%2."/>
      <w:lvlJc w:val="left"/>
      <w:pPr>
        <w:tabs>
          <w:tab w:val="num" w:pos="792"/>
        </w:tabs>
        <w:ind w:left="0" w:firstLine="851"/>
      </w:pPr>
    </w:lvl>
    <w:lvl w:ilvl="2">
      <w:start w:val="1"/>
      <w:numFmt w:val="decimal"/>
      <w:lvlText w:val="%1.%2.%3."/>
      <w:lvlJc w:val="left"/>
      <w:pPr>
        <w:tabs>
          <w:tab w:val="num" w:pos="1440"/>
        </w:tabs>
        <w:ind w:left="0" w:firstLine="851"/>
      </w:pPr>
      <w:rPr>
        <w:rFonts w:hint="default"/>
      </w:rPr>
    </w:lvl>
    <w:lvl w:ilvl="3">
      <w:start w:val="1"/>
      <w:numFmt w:val="decimal"/>
      <w:lvlText w:val="%1.%2.%3.%4."/>
      <w:lvlJc w:val="left"/>
      <w:pPr>
        <w:tabs>
          <w:tab w:val="num" w:pos="1800"/>
        </w:tabs>
        <w:ind w:left="0" w:firstLine="851"/>
      </w:pPr>
      <w:rPr>
        <w:rFonts w:hint="default"/>
      </w:rPr>
    </w:lvl>
    <w:lvl w:ilvl="4">
      <w:start w:val="1"/>
      <w:numFmt w:val="decimal"/>
      <w:lvlText w:val="%1.%2.%3.%4.%5."/>
      <w:lvlJc w:val="left"/>
      <w:pPr>
        <w:tabs>
          <w:tab w:val="num" w:pos="2520"/>
        </w:tabs>
        <w:ind w:left="2232" w:hanging="138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67374165">
    <w:abstractNumId w:val="1"/>
  </w:num>
  <w:num w:numId="2" w16cid:durableId="46420457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3608257">
    <w:abstractNumId w:val="0"/>
  </w:num>
  <w:num w:numId="4" w16cid:durableId="149179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5E"/>
    <w:rsid w:val="00000D26"/>
    <w:rsid w:val="00002AF6"/>
    <w:rsid w:val="00004482"/>
    <w:rsid w:val="00005803"/>
    <w:rsid w:val="00007568"/>
    <w:rsid w:val="00007CAF"/>
    <w:rsid w:val="0001304D"/>
    <w:rsid w:val="00013B22"/>
    <w:rsid w:val="00014304"/>
    <w:rsid w:val="00015516"/>
    <w:rsid w:val="00020E05"/>
    <w:rsid w:val="00021795"/>
    <w:rsid w:val="00022250"/>
    <w:rsid w:val="00022A93"/>
    <w:rsid w:val="00026161"/>
    <w:rsid w:val="00027031"/>
    <w:rsid w:val="0003040F"/>
    <w:rsid w:val="00030F09"/>
    <w:rsid w:val="000313D6"/>
    <w:rsid w:val="000323FC"/>
    <w:rsid w:val="00032E7D"/>
    <w:rsid w:val="0003303F"/>
    <w:rsid w:val="00033469"/>
    <w:rsid w:val="00033764"/>
    <w:rsid w:val="00033E48"/>
    <w:rsid w:val="00033E9A"/>
    <w:rsid w:val="0003646C"/>
    <w:rsid w:val="00037589"/>
    <w:rsid w:val="00046D3E"/>
    <w:rsid w:val="00047EA0"/>
    <w:rsid w:val="000512E8"/>
    <w:rsid w:val="0005630E"/>
    <w:rsid w:val="000568B5"/>
    <w:rsid w:val="00060B5A"/>
    <w:rsid w:val="00063C12"/>
    <w:rsid w:val="000645DA"/>
    <w:rsid w:val="000652F8"/>
    <w:rsid w:val="000675E1"/>
    <w:rsid w:val="00070122"/>
    <w:rsid w:val="000717B9"/>
    <w:rsid w:val="00071C19"/>
    <w:rsid w:val="00072975"/>
    <w:rsid w:val="0007580A"/>
    <w:rsid w:val="00075FB2"/>
    <w:rsid w:val="00076B3C"/>
    <w:rsid w:val="00083186"/>
    <w:rsid w:val="0008411B"/>
    <w:rsid w:val="0008560C"/>
    <w:rsid w:val="00087341"/>
    <w:rsid w:val="000903D7"/>
    <w:rsid w:val="000930D6"/>
    <w:rsid w:val="0009368C"/>
    <w:rsid w:val="000945FC"/>
    <w:rsid w:val="000A0DF4"/>
    <w:rsid w:val="000A5448"/>
    <w:rsid w:val="000A6412"/>
    <w:rsid w:val="000A7597"/>
    <w:rsid w:val="000B0376"/>
    <w:rsid w:val="000B1FE4"/>
    <w:rsid w:val="000D0174"/>
    <w:rsid w:val="000D171A"/>
    <w:rsid w:val="000D4EBC"/>
    <w:rsid w:val="000D6BEC"/>
    <w:rsid w:val="000D6C78"/>
    <w:rsid w:val="000D7212"/>
    <w:rsid w:val="000E3FF1"/>
    <w:rsid w:val="000E6A16"/>
    <w:rsid w:val="000F002C"/>
    <w:rsid w:val="000F11D7"/>
    <w:rsid w:val="000F4A44"/>
    <w:rsid w:val="000F4A47"/>
    <w:rsid w:val="000F562D"/>
    <w:rsid w:val="000F6DF7"/>
    <w:rsid w:val="000F6F3A"/>
    <w:rsid w:val="00100714"/>
    <w:rsid w:val="00100DC5"/>
    <w:rsid w:val="0011272C"/>
    <w:rsid w:val="001127F6"/>
    <w:rsid w:val="0011568D"/>
    <w:rsid w:val="001162BA"/>
    <w:rsid w:val="00117B21"/>
    <w:rsid w:val="00117F25"/>
    <w:rsid w:val="0012774D"/>
    <w:rsid w:val="00137C7B"/>
    <w:rsid w:val="001406B5"/>
    <w:rsid w:val="00141983"/>
    <w:rsid w:val="00143683"/>
    <w:rsid w:val="00147E02"/>
    <w:rsid w:val="00152CE4"/>
    <w:rsid w:val="0015310D"/>
    <w:rsid w:val="00153F53"/>
    <w:rsid w:val="00154402"/>
    <w:rsid w:val="00160E91"/>
    <w:rsid w:val="00161F5D"/>
    <w:rsid w:val="00163614"/>
    <w:rsid w:val="00166FB5"/>
    <w:rsid w:val="001706B5"/>
    <w:rsid w:val="0017183E"/>
    <w:rsid w:val="00171C12"/>
    <w:rsid w:val="00172836"/>
    <w:rsid w:val="001730A2"/>
    <w:rsid w:val="00173C06"/>
    <w:rsid w:val="001745D9"/>
    <w:rsid w:val="00174C7C"/>
    <w:rsid w:val="00175154"/>
    <w:rsid w:val="001777E8"/>
    <w:rsid w:val="00182222"/>
    <w:rsid w:val="001865F7"/>
    <w:rsid w:val="00191631"/>
    <w:rsid w:val="00194EEA"/>
    <w:rsid w:val="001A14FF"/>
    <w:rsid w:val="001A4278"/>
    <w:rsid w:val="001A42B1"/>
    <w:rsid w:val="001A4659"/>
    <w:rsid w:val="001A7251"/>
    <w:rsid w:val="001B05B6"/>
    <w:rsid w:val="001B093E"/>
    <w:rsid w:val="001B09FC"/>
    <w:rsid w:val="001B0CF6"/>
    <w:rsid w:val="001B404D"/>
    <w:rsid w:val="001B487D"/>
    <w:rsid w:val="001B50A2"/>
    <w:rsid w:val="001B7A16"/>
    <w:rsid w:val="001C0E68"/>
    <w:rsid w:val="001C1EF2"/>
    <w:rsid w:val="001C211A"/>
    <w:rsid w:val="001C5205"/>
    <w:rsid w:val="001C71AE"/>
    <w:rsid w:val="001C7812"/>
    <w:rsid w:val="001C7F59"/>
    <w:rsid w:val="001D63D8"/>
    <w:rsid w:val="001E12BA"/>
    <w:rsid w:val="001E4B62"/>
    <w:rsid w:val="001E6AF1"/>
    <w:rsid w:val="001E798B"/>
    <w:rsid w:val="001E7C4F"/>
    <w:rsid w:val="001F05F2"/>
    <w:rsid w:val="001F2A64"/>
    <w:rsid w:val="001F4666"/>
    <w:rsid w:val="001F56A8"/>
    <w:rsid w:val="001F62C5"/>
    <w:rsid w:val="00202774"/>
    <w:rsid w:val="00203E81"/>
    <w:rsid w:val="00205537"/>
    <w:rsid w:val="00206537"/>
    <w:rsid w:val="0020666E"/>
    <w:rsid w:val="0020690A"/>
    <w:rsid w:val="00206D3B"/>
    <w:rsid w:val="00207072"/>
    <w:rsid w:val="00214897"/>
    <w:rsid w:val="00220D43"/>
    <w:rsid w:val="00221CF9"/>
    <w:rsid w:val="00221E95"/>
    <w:rsid w:val="00222255"/>
    <w:rsid w:val="00222311"/>
    <w:rsid w:val="0022564B"/>
    <w:rsid w:val="00226491"/>
    <w:rsid w:val="002270F5"/>
    <w:rsid w:val="00231182"/>
    <w:rsid w:val="00232002"/>
    <w:rsid w:val="00234E47"/>
    <w:rsid w:val="0023591E"/>
    <w:rsid w:val="00235CDA"/>
    <w:rsid w:val="00241ABF"/>
    <w:rsid w:val="002424B3"/>
    <w:rsid w:val="00242F20"/>
    <w:rsid w:val="00243EEF"/>
    <w:rsid w:val="00245045"/>
    <w:rsid w:val="00245875"/>
    <w:rsid w:val="00245F8D"/>
    <w:rsid w:val="00247D6A"/>
    <w:rsid w:val="0025388E"/>
    <w:rsid w:val="002549A4"/>
    <w:rsid w:val="00260FAD"/>
    <w:rsid w:val="002614F0"/>
    <w:rsid w:val="00261B84"/>
    <w:rsid w:val="002655D0"/>
    <w:rsid w:val="00267F54"/>
    <w:rsid w:val="0027238C"/>
    <w:rsid w:val="00272E27"/>
    <w:rsid w:val="00274626"/>
    <w:rsid w:val="0027603F"/>
    <w:rsid w:val="00276A3D"/>
    <w:rsid w:val="00281B3C"/>
    <w:rsid w:val="00283830"/>
    <w:rsid w:val="002864A6"/>
    <w:rsid w:val="00290BE0"/>
    <w:rsid w:val="002918BC"/>
    <w:rsid w:val="00291ACA"/>
    <w:rsid w:val="002930BE"/>
    <w:rsid w:val="00293C7E"/>
    <w:rsid w:val="002A1465"/>
    <w:rsid w:val="002A2EEB"/>
    <w:rsid w:val="002A4340"/>
    <w:rsid w:val="002A7937"/>
    <w:rsid w:val="002B05AB"/>
    <w:rsid w:val="002B124D"/>
    <w:rsid w:val="002B219F"/>
    <w:rsid w:val="002B248F"/>
    <w:rsid w:val="002B31D7"/>
    <w:rsid w:val="002B4771"/>
    <w:rsid w:val="002B5E4F"/>
    <w:rsid w:val="002B6011"/>
    <w:rsid w:val="002C103C"/>
    <w:rsid w:val="002C4687"/>
    <w:rsid w:val="002C468B"/>
    <w:rsid w:val="002C577D"/>
    <w:rsid w:val="002C7974"/>
    <w:rsid w:val="002CB3EA"/>
    <w:rsid w:val="002D0796"/>
    <w:rsid w:val="002D091D"/>
    <w:rsid w:val="002D21EC"/>
    <w:rsid w:val="002D38C7"/>
    <w:rsid w:val="002D6217"/>
    <w:rsid w:val="002D77AB"/>
    <w:rsid w:val="002E3404"/>
    <w:rsid w:val="002E39B6"/>
    <w:rsid w:val="002E4815"/>
    <w:rsid w:val="002E4CB2"/>
    <w:rsid w:val="002E5B6E"/>
    <w:rsid w:val="002F0B04"/>
    <w:rsid w:val="002F1581"/>
    <w:rsid w:val="002F7DF7"/>
    <w:rsid w:val="00301022"/>
    <w:rsid w:val="00303980"/>
    <w:rsid w:val="0030431C"/>
    <w:rsid w:val="00305DCA"/>
    <w:rsid w:val="00311C23"/>
    <w:rsid w:val="00313E0D"/>
    <w:rsid w:val="0031769B"/>
    <w:rsid w:val="00320EF5"/>
    <w:rsid w:val="00321867"/>
    <w:rsid w:val="00322253"/>
    <w:rsid w:val="00322BDA"/>
    <w:rsid w:val="0032312B"/>
    <w:rsid w:val="00323A8E"/>
    <w:rsid w:val="00325EC8"/>
    <w:rsid w:val="003311D7"/>
    <w:rsid w:val="003323F9"/>
    <w:rsid w:val="003377EC"/>
    <w:rsid w:val="003404B7"/>
    <w:rsid w:val="003422F0"/>
    <w:rsid w:val="00346525"/>
    <w:rsid w:val="0035330D"/>
    <w:rsid w:val="00353F6A"/>
    <w:rsid w:val="00354E7D"/>
    <w:rsid w:val="00357365"/>
    <w:rsid w:val="0036780F"/>
    <w:rsid w:val="00367AA5"/>
    <w:rsid w:val="0037006B"/>
    <w:rsid w:val="003738CE"/>
    <w:rsid w:val="003774A2"/>
    <w:rsid w:val="003774E0"/>
    <w:rsid w:val="003819F3"/>
    <w:rsid w:val="00383A90"/>
    <w:rsid w:val="003852B9"/>
    <w:rsid w:val="003859D9"/>
    <w:rsid w:val="00386973"/>
    <w:rsid w:val="003873F8"/>
    <w:rsid w:val="003879B8"/>
    <w:rsid w:val="00387B6C"/>
    <w:rsid w:val="0039007C"/>
    <w:rsid w:val="00390763"/>
    <w:rsid w:val="0039094A"/>
    <w:rsid w:val="00391336"/>
    <w:rsid w:val="00391736"/>
    <w:rsid w:val="00391E77"/>
    <w:rsid w:val="003936D2"/>
    <w:rsid w:val="00393C03"/>
    <w:rsid w:val="00394489"/>
    <w:rsid w:val="00394BD1"/>
    <w:rsid w:val="00394E32"/>
    <w:rsid w:val="00394F2A"/>
    <w:rsid w:val="00395E40"/>
    <w:rsid w:val="00396A3B"/>
    <w:rsid w:val="003A1C4B"/>
    <w:rsid w:val="003A3128"/>
    <w:rsid w:val="003A355D"/>
    <w:rsid w:val="003A64F3"/>
    <w:rsid w:val="003B20BD"/>
    <w:rsid w:val="003B251C"/>
    <w:rsid w:val="003B447E"/>
    <w:rsid w:val="003C0945"/>
    <w:rsid w:val="003C4F38"/>
    <w:rsid w:val="003C6581"/>
    <w:rsid w:val="003D022A"/>
    <w:rsid w:val="003D027F"/>
    <w:rsid w:val="003D0A80"/>
    <w:rsid w:val="003D2D74"/>
    <w:rsid w:val="003D486E"/>
    <w:rsid w:val="003D48FF"/>
    <w:rsid w:val="003D6EDF"/>
    <w:rsid w:val="003E3203"/>
    <w:rsid w:val="003E4B91"/>
    <w:rsid w:val="003E7984"/>
    <w:rsid w:val="003F1CEE"/>
    <w:rsid w:val="003F2161"/>
    <w:rsid w:val="003F3817"/>
    <w:rsid w:val="003F53CE"/>
    <w:rsid w:val="003F558B"/>
    <w:rsid w:val="0040174B"/>
    <w:rsid w:val="00405CA5"/>
    <w:rsid w:val="00405CEA"/>
    <w:rsid w:val="00406B75"/>
    <w:rsid w:val="00407AE3"/>
    <w:rsid w:val="0041161E"/>
    <w:rsid w:val="00413557"/>
    <w:rsid w:val="004145DA"/>
    <w:rsid w:val="00414A0F"/>
    <w:rsid w:val="00420DCD"/>
    <w:rsid w:val="00420EC0"/>
    <w:rsid w:val="004210A3"/>
    <w:rsid w:val="004220AF"/>
    <w:rsid w:val="00422E7A"/>
    <w:rsid w:val="00424873"/>
    <w:rsid w:val="00424D4B"/>
    <w:rsid w:val="00427315"/>
    <w:rsid w:val="004310C1"/>
    <w:rsid w:val="004311C7"/>
    <w:rsid w:val="004329B8"/>
    <w:rsid w:val="00432ADD"/>
    <w:rsid w:val="0043335A"/>
    <w:rsid w:val="00435980"/>
    <w:rsid w:val="00436A2D"/>
    <w:rsid w:val="00437704"/>
    <w:rsid w:val="00437FD6"/>
    <w:rsid w:val="00442B3F"/>
    <w:rsid w:val="00445269"/>
    <w:rsid w:val="00445EDE"/>
    <w:rsid w:val="00447A02"/>
    <w:rsid w:val="00450BB6"/>
    <w:rsid w:val="00451E5A"/>
    <w:rsid w:val="004529BD"/>
    <w:rsid w:val="0045550D"/>
    <w:rsid w:val="00457E76"/>
    <w:rsid w:val="004627D0"/>
    <w:rsid w:val="00465FC9"/>
    <w:rsid w:val="00466038"/>
    <w:rsid w:val="00474A56"/>
    <w:rsid w:val="0047508F"/>
    <w:rsid w:val="0047589D"/>
    <w:rsid w:val="0047777B"/>
    <w:rsid w:val="00477B66"/>
    <w:rsid w:val="00477B9D"/>
    <w:rsid w:val="00480A37"/>
    <w:rsid w:val="00480C6F"/>
    <w:rsid w:val="00480EC0"/>
    <w:rsid w:val="004817FB"/>
    <w:rsid w:val="00481C62"/>
    <w:rsid w:val="0048258C"/>
    <w:rsid w:val="00486571"/>
    <w:rsid w:val="00491427"/>
    <w:rsid w:val="00494E82"/>
    <w:rsid w:val="004A02C1"/>
    <w:rsid w:val="004A5CC4"/>
    <w:rsid w:val="004A60C6"/>
    <w:rsid w:val="004A62FB"/>
    <w:rsid w:val="004B5327"/>
    <w:rsid w:val="004B98AB"/>
    <w:rsid w:val="004C0BDD"/>
    <w:rsid w:val="004C170E"/>
    <w:rsid w:val="004C2676"/>
    <w:rsid w:val="004C31CA"/>
    <w:rsid w:val="004C35C4"/>
    <w:rsid w:val="004C4CC6"/>
    <w:rsid w:val="004C4D50"/>
    <w:rsid w:val="004C66D8"/>
    <w:rsid w:val="004D0AC8"/>
    <w:rsid w:val="004D0BA6"/>
    <w:rsid w:val="004D1F21"/>
    <w:rsid w:val="004D32B3"/>
    <w:rsid w:val="004D552D"/>
    <w:rsid w:val="004D5ED2"/>
    <w:rsid w:val="004D6696"/>
    <w:rsid w:val="004D7C53"/>
    <w:rsid w:val="004D7D55"/>
    <w:rsid w:val="004E0ED3"/>
    <w:rsid w:val="004E3861"/>
    <w:rsid w:val="004E3E72"/>
    <w:rsid w:val="004E4208"/>
    <w:rsid w:val="004F0C0D"/>
    <w:rsid w:val="004F1CF9"/>
    <w:rsid w:val="004F227D"/>
    <w:rsid w:val="004F2AE2"/>
    <w:rsid w:val="004F2CDF"/>
    <w:rsid w:val="004F4532"/>
    <w:rsid w:val="004F4BAB"/>
    <w:rsid w:val="004F5CED"/>
    <w:rsid w:val="004F7140"/>
    <w:rsid w:val="00503F8D"/>
    <w:rsid w:val="00505076"/>
    <w:rsid w:val="00506849"/>
    <w:rsid w:val="00507E56"/>
    <w:rsid w:val="005115FC"/>
    <w:rsid w:val="00517943"/>
    <w:rsid w:val="0052355A"/>
    <w:rsid w:val="00523AB9"/>
    <w:rsid w:val="005258A9"/>
    <w:rsid w:val="00525D24"/>
    <w:rsid w:val="00527D5D"/>
    <w:rsid w:val="00527EE0"/>
    <w:rsid w:val="00530B55"/>
    <w:rsid w:val="00533411"/>
    <w:rsid w:val="005428FC"/>
    <w:rsid w:val="00550231"/>
    <w:rsid w:val="005509B8"/>
    <w:rsid w:val="00552CD2"/>
    <w:rsid w:val="00553C03"/>
    <w:rsid w:val="005549FD"/>
    <w:rsid w:val="00561A23"/>
    <w:rsid w:val="00561D08"/>
    <w:rsid w:val="00562123"/>
    <w:rsid w:val="0056230E"/>
    <w:rsid w:val="005624B7"/>
    <w:rsid w:val="00564151"/>
    <w:rsid w:val="00564C04"/>
    <w:rsid w:val="00565D8F"/>
    <w:rsid w:val="00566E4C"/>
    <w:rsid w:val="005725A5"/>
    <w:rsid w:val="00572729"/>
    <w:rsid w:val="00573179"/>
    <w:rsid w:val="00583101"/>
    <w:rsid w:val="0058712C"/>
    <w:rsid w:val="00591646"/>
    <w:rsid w:val="005923A9"/>
    <w:rsid w:val="005958E8"/>
    <w:rsid w:val="00595CCF"/>
    <w:rsid w:val="005A1B1D"/>
    <w:rsid w:val="005A2806"/>
    <w:rsid w:val="005A2B6C"/>
    <w:rsid w:val="005A6C56"/>
    <w:rsid w:val="005B2C98"/>
    <w:rsid w:val="005B35B3"/>
    <w:rsid w:val="005B7DCD"/>
    <w:rsid w:val="005C7456"/>
    <w:rsid w:val="005D720B"/>
    <w:rsid w:val="005D72CC"/>
    <w:rsid w:val="005D740D"/>
    <w:rsid w:val="005D7E54"/>
    <w:rsid w:val="005E1F29"/>
    <w:rsid w:val="005E4AB7"/>
    <w:rsid w:val="005E5CA1"/>
    <w:rsid w:val="005E5E22"/>
    <w:rsid w:val="005F208F"/>
    <w:rsid w:val="005F2B84"/>
    <w:rsid w:val="005F4DB0"/>
    <w:rsid w:val="00601371"/>
    <w:rsid w:val="0060261B"/>
    <w:rsid w:val="00605896"/>
    <w:rsid w:val="006060C1"/>
    <w:rsid w:val="006064D9"/>
    <w:rsid w:val="00612A95"/>
    <w:rsid w:val="00613AC0"/>
    <w:rsid w:val="00616AB6"/>
    <w:rsid w:val="00617CCD"/>
    <w:rsid w:val="00620452"/>
    <w:rsid w:val="00622C97"/>
    <w:rsid w:val="006241D4"/>
    <w:rsid w:val="0062659F"/>
    <w:rsid w:val="00630266"/>
    <w:rsid w:val="006306CD"/>
    <w:rsid w:val="00631125"/>
    <w:rsid w:val="00632241"/>
    <w:rsid w:val="006337E3"/>
    <w:rsid w:val="00635D83"/>
    <w:rsid w:val="006371E1"/>
    <w:rsid w:val="006403FF"/>
    <w:rsid w:val="006436E5"/>
    <w:rsid w:val="00644B7F"/>
    <w:rsid w:val="0064620F"/>
    <w:rsid w:val="00647978"/>
    <w:rsid w:val="00650F3D"/>
    <w:rsid w:val="00652186"/>
    <w:rsid w:val="00652F50"/>
    <w:rsid w:val="006531A8"/>
    <w:rsid w:val="00654C6A"/>
    <w:rsid w:val="006564C7"/>
    <w:rsid w:val="006602F5"/>
    <w:rsid w:val="00660674"/>
    <w:rsid w:val="00660E3C"/>
    <w:rsid w:val="00661A34"/>
    <w:rsid w:val="00662124"/>
    <w:rsid w:val="006644CB"/>
    <w:rsid w:val="006668F6"/>
    <w:rsid w:val="00670883"/>
    <w:rsid w:val="00675286"/>
    <w:rsid w:val="00675326"/>
    <w:rsid w:val="0068105A"/>
    <w:rsid w:val="00682E63"/>
    <w:rsid w:val="0068300B"/>
    <w:rsid w:val="00684AD2"/>
    <w:rsid w:val="00687AC2"/>
    <w:rsid w:val="00691915"/>
    <w:rsid w:val="00696EC5"/>
    <w:rsid w:val="006972E4"/>
    <w:rsid w:val="006A0011"/>
    <w:rsid w:val="006A0885"/>
    <w:rsid w:val="006A1E66"/>
    <w:rsid w:val="006A6097"/>
    <w:rsid w:val="006A6393"/>
    <w:rsid w:val="006A684B"/>
    <w:rsid w:val="006B1B42"/>
    <w:rsid w:val="006B1C4D"/>
    <w:rsid w:val="006B1DCD"/>
    <w:rsid w:val="006B2C2A"/>
    <w:rsid w:val="006B2D53"/>
    <w:rsid w:val="006B3465"/>
    <w:rsid w:val="006B3A56"/>
    <w:rsid w:val="006B5107"/>
    <w:rsid w:val="006B5932"/>
    <w:rsid w:val="006C3E41"/>
    <w:rsid w:val="006C4D0E"/>
    <w:rsid w:val="006C59DD"/>
    <w:rsid w:val="006D069E"/>
    <w:rsid w:val="006D2AB1"/>
    <w:rsid w:val="006E383A"/>
    <w:rsid w:val="006E46F3"/>
    <w:rsid w:val="006E481D"/>
    <w:rsid w:val="006F00C7"/>
    <w:rsid w:val="006F1A0F"/>
    <w:rsid w:val="006F36ED"/>
    <w:rsid w:val="006F5762"/>
    <w:rsid w:val="00703BA2"/>
    <w:rsid w:val="007042AD"/>
    <w:rsid w:val="0070467E"/>
    <w:rsid w:val="007046AF"/>
    <w:rsid w:val="00707E55"/>
    <w:rsid w:val="00710F2E"/>
    <w:rsid w:val="00721305"/>
    <w:rsid w:val="00725D09"/>
    <w:rsid w:val="007306D5"/>
    <w:rsid w:val="00732DD2"/>
    <w:rsid w:val="00742494"/>
    <w:rsid w:val="007500F9"/>
    <w:rsid w:val="00752D6C"/>
    <w:rsid w:val="007553B5"/>
    <w:rsid w:val="00757431"/>
    <w:rsid w:val="00757F95"/>
    <w:rsid w:val="007601C4"/>
    <w:rsid w:val="00760809"/>
    <w:rsid w:val="0076569E"/>
    <w:rsid w:val="00767166"/>
    <w:rsid w:val="007709EA"/>
    <w:rsid w:val="00775906"/>
    <w:rsid w:val="00775DF6"/>
    <w:rsid w:val="0077782E"/>
    <w:rsid w:val="00777FD7"/>
    <w:rsid w:val="007804FD"/>
    <w:rsid w:val="00781129"/>
    <w:rsid w:val="007822F7"/>
    <w:rsid w:val="00782CC6"/>
    <w:rsid w:val="00785F93"/>
    <w:rsid w:val="00786663"/>
    <w:rsid w:val="00786ADB"/>
    <w:rsid w:val="00791305"/>
    <w:rsid w:val="00792EAA"/>
    <w:rsid w:val="00795C88"/>
    <w:rsid w:val="007A46A1"/>
    <w:rsid w:val="007A4ABE"/>
    <w:rsid w:val="007A4C5C"/>
    <w:rsid w:val="007A5304"/>
    <w:rsid w:val="007A6244"/>
    <w:rsid w:val="007A781D"/>
    <w:rsid w:val="007A7B96"/>
    <w:rsid w:val="007A7F0F"/>
    <w:rsid w:val="007B5B73"/>
    <w:rsid w:val="007B75AB"/>
    <w:rsid w:val="007B7BB1"/>
    <w:rsid w:val="007C10DF"/>
    <w:rsid w:val="007C2084"/>
    <w:rsid w:val="007C3AC6"/>
    <w:rsid w:val="007C3B06"/>
    <w:rsid w:val="007D3E92"/>
    <w:rsid w:val="007D4847"/>
    <w:rsid w:val="007D530C"/>
    <w:rsid w:val="007D62EB"/>
    <w:rsid w:val="007D78F2"/>
    <w:rsid w:val="007D7EBA"/>
    <w:rsid w:val="007E29D8"/>
    <w:rsid w:val="007E4C50"/>
    <w:rsid w:val="007E53A5"/>
    <w:rsid w:val="007E76B1"/>
    <w:rsid w:val="0080161F"/>
    <w:rsid w:val="00801CC0"/>
    <w:rsid w:val="00803403"/>
    <w:rsid w:val="008039BC"/>
    <w:rsid w:val="00805676"/>
    <w:rsid w:val="00805901"/>
    <w:rsid w:val="008074B6"/>
    <w:rsid w:val="00810F0C"/>
    <w:rsid w:val="008149C1"/>
    <w:rsid w:val="00814D70"/>
    <w:rsid w:val="008161E4"/>
    <w:rsid w:val="00817AA7"/>
    <w:rsid w:val="00821589"/>
    <w:rsid w:val="00823B8F"/>
    <w:rsid w:val="00823C37"/>
    <w:rsid w:val="00824C72"/>
    <w:rsid w:val="008357CE"/>
    <w:rsid w:val="00837204"/>
    <w:rsid w:val="00842AD3"/>
    <w:rsid w:val="00843807"/>
    <w:rsid w:val="00843CEC"/>
    <w:rsid w:val="008442DB"/>
    <w:rsid w:val="008452D7"/>
    <w:rsid w:val="00851733"/>
    <w:rsid w:val="00851C9D"/>
    <w:rsid w:val="00852351"/>
    <w:rsid w:val="008528C0"/>
    <w:rsid w:val="0085668D"/>
    <w:rsid w:val="00856B38"/>
    <w:rsid w:val="00857B2D"/>
    <w:rsid w:val="0086044F"/>
    <w:rsid w:val="0086475D"/>
    <w:rsid w:val="00871311"/>
    <w:rsid w:val="008714E4"/>
    <w:rsid w:val="0088181D"/>
    <w:rsid w:val="00883A81"/>
    <w:rsid w:val="00890C7F"/>
    <w:rsid w:val="008927F5"/>
    <w:rsid w:val="008937D4"/>
    <w:rsid w:val="008948E3"/>
    <w:rsid w:val="008954E0"/>
    <w:rsid w:val="00895A3E"/>
    <w:rsid w:val="008A0C4D"/>
    <w:rsid w:val="008A1285"/>
    <w:rsid w:val="008B06F5"/>
    <w:rsid w:val="008B283E"/>
    <w:rsid w:val="008B2F46"/>
    <w:rsid w:val="008B53B3"/>
    <w:rsid w:val="008B5BD6"/>
    <w:rsid w:val="008B61D5"/>
    <w:rsid w:val="008C387A"/>
    <w:rsid w:val="008C4132"/>
    <w:rsid w:val="008C6A0F"/>
    <w:rsid w:val="008D10DF"/>
    <w:rsid w:val="008D1C07"/>
    <w:rsid w:val="008D363F"/>
    <w:rsid w:val="008D5C9B"/>
    <w:rsid w:val="008D7082"/>
    <w:rsid w:val="008D72BD"/>
    <w:rsid w:val="008E151B"/>
    <w:rsid w:val="008F11CE"/>
    <w:rsid w:val="008F1C1B"/>
    <w:rsid w:val="008F5AB2"/>
    <w:rsid w:val="008F7613"/>
    <w:rsid w:val="00900956"/>
    <w:rsid w:val="009009E3"/>
    <w:rsid w:val="009024BB"/>
    <w:rsid w:val="00903DFE"/>
    <w:rsid w:val="0090460C"/>
    <w:rsid w:val="0090526E"/>
    <w:rsid w:val="009079F5"/>
    <w:rsid w:val="00907B75"/>
    <w:rsid w:val="0091035B"/>
    <w:rsid w:val="00910E38"/>
    <w:rsid w:val="009148C6"/>
    <w:rsid w:val="00915FDE"/>
    <w:rsid w:val="009164AB"/>
    <w:rsid w:val="009173C2"/>
    <w:rsid w:val="00921811"/>
    <w:rsid w:val="0092260A"/>
    <w:rsid w:val="009266D8"/>
    <w:rsid w:val="00930055"/>
    <w:rsid w:val="00935A47"/>
    <w:rsid w:val="00935FF4"/>
    <w:rsid w:val="009366B1"/>
    <w:rsid w:val="009371ED"/>
    <w:rsid w:val="00942B34"/>
    <w:rsid w:val="0095095B"/>
    <w:rsid w:val="009519E9"/>
    <w:rsid w:val="00951B17"/>
    <w:rsid w:val="00955D81"/>
    <w:rsid w:val="009562B0"/>
    <w:rsid w:val="00956CFD"/>
    <w:rsid w:val="00962BA7"/>
    <w:rsid w:val="0096425E"/>
    <w:rsid w:val="0096622F"/>
    <w:rsid w:val="009665D5"/>
    <w:rsid w:val="0097134B"/>
    <w:rsid w:val="00971419"/>
    <w:rsid w:val="00973145"/>
    <w:rsid w:val="00974C7F"/>
    <w:rsid w:val="00975F44"/>
    <w:rsid w:val="009814BC"/>
    <w:rsid w:val="00983D47"/>
    <w:rsid w:val="00984542"/>
    <w:rsid w:val="009919C3"/>
    <w:rsid w:val="009921FB"/>
    <w:rsid w:val="00992F99"/>
    <w:rsid w:val="0099650A"/>
    <w:rsid w:val="00996DDE"/>
    <w:rsid w:val="0099793B"/>
    <w:rsid w:val="009A142E"/>
    <w:rsid w:val="009A6085"/>
    <w:rsid w:val="009A71E9"/>
    <w:rsid w:val="009B095B"/>
    <w:rsid w:val="009B1C27"/>
    <w:rsid w:val="009B1D6C"/>
    <w:rsid w:val="009B2745"/>
    <w:rsid w:val="009B3757"/>
    <w:rsid w:val="009B433B"/>
    <w:rsid w:val="009B6A00"/>
    <w:rsid w:val="009B6D4A"/>
    <w:rsid w:val="009C1120"/>
    <w:rsid w:val="009C1E68"/>
    <w:rsid w:val="009C3F28"/>
    <w:rsid w:val="009C4275"/>
    <w:rsid w:val="009D0A6B"/>
    <w:rsid w:val="009D2B6D"/>
    <w:rsid w:val="009D3DD9"/>
    <w:rsid w:val="009D5D49"/>
    <w:rsid w:val="009E0D2F"/>
    <w:rsid w:val="009E1865"/>
    <w:rsid w:val="009E343B"/>
    <w:rsid w:val="009E4C71"/>
    <w:rsid w:val="009E66F5"/>
    <w:rsid w:val="009E7E0D"/>
    <w:rsid w:val="009F174F"/>
    <w:rsid w:val="009F4177"/>
    <w:rsid w:val="009F46B9"/>
    <w:rsid w:val="009F545F"/>
    <w:rsid w:val="009F55C9"/>
    <w:rsid w:val="009F6F71"/>
    <w:rsid w:val="009F70E0"/>
    <w:rsid w:val="009F72C7"/>
    <w:rsid w:val="00A0053A"/>
    <w:rsid w:val="00A02BAF"/>
    <w:rsid w:val="00A03948"/>
    <w:rsid w:val="00A074EE"/>
    <w:rsid w:val="00A07FD0"/>
    <w:rsid w:val="00A10E88"/>
    <w:rsid w:val="00A128FE"/>
    <w:rsid w:val="00A14DE7"/>
    <w:rsid w:val="00A21522"/>
    <w:rsid w:val="00A2231F"/>
    <w:rsid w:val="00A2544D"/>
    <w:rsid w:val="00A26D4B"/>
    <w:rsid w:val="00A27006"/>
    <w:rsid w:val="00A3476A"/>
    <w:rsid w:val="00A351AD"/>
    <w:rsid w:val="00A35723"/>
    <w:rsid w:val="00A375F6"/>
    <w:rsid w:val="00A412B3"/>
    <w:rsid w:val="00A4191B"/>
    <w:rsid w:val="00A421EB"/>
    <w:rsid w:val="00A43C50"/>
    <w:rsid w:val="00A45166"/>
    <w:rsid w:val="00A4628C"/>
    <w:rsid w:val="00A46328"/>
    <w:rsid w:val="00A47487"/>
    <w:rsid w:val="00A506B5"/>
    <w:rsid w:val="00A50B42"/>
    <w:rsid w:val="00A53CCD"/>
    <w:rsid w:val="00A5531F"/>
    <w:rsid w:val="00A56DC0"/>
    <w:rsid w:val="00A64A39"/>
    <w:rsid w:val="00A65A50"/>
    <w:rsid w:val="00A70692"/>
    <w:rsid w:val="00A73A4F"/>
    <w:rsid w:val="00A87A1A"/>
    <w:rsid w:val="00A911D8"/>
    <w:rsid w:val="00A95A65"/>
    <w:rsid w:val="00AA2DBC"/>
    <w:rsid w:val="00AB3A46"/>
    <w:rsid w:val="00AB6F7A"/>
    <w:rsid w:val="00AB75F3"/>
    <w:rsid w:val="00AC1017"/>
    <w:rsid w:val="00AC1891"/>
    <w:rsid w:val="00AC2730"/>
    <w:rsid w:val="00AC4C5E"/>
    <w:rsid w:val="00AC5B83"/>
    <w:rsid w:val="00AD17AD"/>
    <w:rsid w:val="00AD541A"/>
    <w:rsid w:val="00AD5753"/>
    <w:rsid w:val="00AD77AF"/>
    <w:rsid w:val="00AE0A12"/>
    <w:rsid w:val="00AE28D0"/>
    <w:rsid w:val="00AE564F"/>
    <w:rsid w:val="00AE63D5"/>
    <w:rsid w:val="00AF0184"/>
    <w:rsid w:val="00AF1519"/>
    <w:rsid w:val="00AF27A5"/>
    <w:rsid w:val="00AF408D"/>
    <w:rsid w:val="00AF75A0"/>
    <w:rsid w:val="00B00AA8"/>
    <w:rsid w:val="00B0220A"/>
    <w:rsid w:val="00B02404"/>
    <w:rsid w:val="00B07B3C"/>
    <w:rsid w:val="00B110C2"/>
    <w:rsid w:val="00B11750"/>
    <w:rsid w:val="00B11E1E"/>
    <w:rsid w:val="00B14D50"/>
    <w:rsid w:val="00B15A65"/>
    <w:rsid w:val="00B22EEE"/>
    <w:rsid w:val="00B253C5"/>
    <w:rsid w:val="00B25820"/>
    <w:rsid w:val="00B26ED6"/>
    <w:rsid w:val="00B30370"/>
    <w:rsid w:val="00B32203"/>
    <w:rsid w:val="00B332BF"/>
    <w:rsid w:val="00B36C4E"/>
    <w:rsid w:val="00B40DF8"/>
    <w:rsid w:val="00B41FA4"/>
    <w:rsid w:val="00B42506"/>
    <w:rsid w:val="00B43933"/>
    <w:rsid w:val="00B43B28"/>
    <w:rsid w:val="00B448E3"/>
    <w:rsid w:val="00B46F5C"/>
    <w:rsid w:val="00B47E18"/>
    <w:rsid w:val="00B518C0"/>
    <w:rsid w:val="00B51CA1"/>
    <w:rsid w:val="00B52B37"/>
    <w:rsid w:val="00B54152"/>
    <w:rsid w:val="00B61267"/>
    <w:rsid w:val="00B62AC6"/>
    <w:rsid w:val="00B63309"/>
    <w:rsid w:val="00B64041"/>
    <w:rsid w:val="00B653F3"/>
    <w:rsid w:val="00B67094"/>
    <w:rsid w:val="00B711B8"/>
    <w:rsid w:val="00B719BA"/>
    <w:rsid w:val="00B7351E"/>
    <w:rsid w:val="00B7636C"/>
    <w:rsid w:val="00B87FA2"/>
    <w:rsid w:val="00B90507"/>
    <w:rsid w:val="00B90BDB"/>
    <w:rsid w:val="00B95ADA"/>
    <w:rsid w:val="00BA31C9"/>
    <w:rsid w:val="00BB1489"/>
    <w:rsid w:val="00BB3B0E"/>
    <w:rsid w:val="00BB3C49"/>
    <w:rsid w:val="00BB44C6"/>
    <w:rsid w:val="00BC22F2"/>
    <w:rsid w:val="00BC6135"/>
    <w:rsid w:val="00BD2049"/>
    <w:rsid w:val="00BD39AB"/>
    <w:rsid w:val="00BD53CF"/>
    <w:rsid w:val="00BD5DF7"/>
    <w:rsid w:val="00BD62ED"/>
    <w:rsid w:val="00BD7D38"/>
    <w:rsid w:val="00BE0A1D"/>
    <w:rsid w:val="00BE1E52"/>
    <w:rsid w:val="00BE290C"/>
    <w:rsid w:val="00BE47DA"/>
    <w:rsid w:val="00BE4A46"/>
    <w:rsid w:val="00BE69AD"/>
    <w:rsid w:val="00BF1593"/>
    <w:rsid w:val="00BF2756"/>
    <w:rsid w:val="00BF44A1"/>
    <w:rsid w:val="00BF4871"/>
    <w:rsid w:val="00C00E87"/>
    <w:rsid w:val="00C01511"/>
    <w:rsid w:val="00C03633"/>
    <w:rsid w:val="00C03697"/>
    <w:rsid w:val="00C03DFD"/>
    <w:rsid w:val="00C047F0"/>
    <w:rsid w:val="00C04A26"/>
    <w:rsid w:val="00C10C61"/>
    <w:rsid w:val="00C10F1E"/>
    <w:rsid w:val="00C11155"/>
    <w:rsid w:val="00C1401E"/>
    <w:rsid w:val="00C1720E"/>
    <w:rsid w:val="00C2363F"/>
    <w:rsid w:val="00C25143"/>
    <w:rsid w:val="00C267D4"/>
    <w:rsid w:val="00C269B6"/>
    <w:rsid w:val="00C26BF1"/>
    <w:rsid w:val="00C27200"/>
    <w:rsid w:val="00C301E7"/>
    <w:rsid w:val="00C3061B"/>
    <w:rsid w:val="00C31896"/>
    <w:rsid w:val="00C333FF"/>
    <w:rsid w:val="00C3446B"/>
    <w:rsid w:val="00C3634E"/>
    <w:rsid w:val="00C36B5B"/>
    <w:rsid w:val="00C400F0"/>
    <w:rsid w:val="00C40268"/>
    <w:rsid w:val="00C456D9"/>
    <w:rsid w:val="00C5064A"/>
    <w:rsid w:val="00C5185A"/>
    <w:rsid w:val="00C52984"/>
    <w:rsid w:val="00C60285"/>
    <w:rsid w:val="00C6383A"/>
    <w:rsid w:val="00C675AF"/>
    <w:rsid w:val="00C70674"/>
    <w:rsid w:val="00C71B32"/>
    <w:rsid w:val="00C729B9"/>
    <w:rsid w:val="00C73FB5"/>
    <w:rsid w:val="00C7462C"/>
    <w:rsid w:val="00C74A94"/>
    <w:rsid w:val="00C75982"/>
    <w:rsid w:val="00C75F49"/>
    <w:rsid w:val="00C7623E"/>
    <w:rsid w:val="00C779CB"/>
    <w:rsid w:val="00C809D2"/>
    <w:rsid w:val="00C823F2"/>
    <w:rsid w:val="00C8514E"/>
    <w:rsid w:val="00C868B5"/>
    <w:rsid w:val="00C872E3"/>
    <w:rsid w:val="00C92CD9"/>
    <w:rsid w:val="00C93E95"/>
    <w:rsid w:val="00C9487B"/>
    <w:rsid w:val="00C94FF9"/>
    <w:rsid w:val="00C955A3"/>
    <w:rsid w:val="00C966A8"/>
    <w:rsid w:val="00C97876"/>
    <w:rsid w:val="00CA0FB7"/>
    <w:rsid w:val="00CA2D8B"/>
    <w:rsid w:val="00CA596A"/>
    <w:rsid w:val="00CA5A92"/>
    <w:rsid w:val="00CB24AE"/>
    <w:rsid w:val="00CB43D0"/>
    <w:rsid w:val="00CB493F"/>
    <w:rsid w:val="00CB62EA"/>
    <w:rsid w:val="00CB7B7A"/>
    <w:rsid w:val="00CC380B"/>
    <w:rsid w:val="00CC40FE"/>
    <w:rsid w:val="00CC4A46"/>
    <w:rsid w:val="00CC5BFB"/>
    <w:rsid w:val="00CC70C6"/>
    <w:rsid w:val="00CD59C2"/>
    <w:rsid w:val="00CE301D"/>
    <w:rsid w:val="00CE35DB"/>
    <w:rsid w:val="00CE51E7"/>
    <w:rsid w:val="00CE7042"/>
    <w:rsid w:val="00CF1432"/>
    <w:rsid w:val="00CF1FD5"/>
    <w:rsid w:val="00CF1FE8"/>
    <w:rsid w:val="00D0013C"/>
    <w:rsid w:val="00D0092C"/>
    <w:rsid w:val="00D01651"/>
    <w:rsid w:val="00D0176D"/>
    <w:rsid w:val="00D01E58"/>
    <w:rsid w:val="00D045F5"/>
    <w:rsid w:val="00D04B59"/>
    <w:rsid w:val="00D04DFD"/>
    <w:rsid w:val="00D0565D"/>
    <w:rsid w:val="00D05866"/>
    <w:rsid w:val="00D07A16"/>
    <w:rsid w:val="00D17EF1"/>
    <w:rsid w:val="00D23F29"/>
    <w:rsid w:val="00D24699"/>
    <w:rsid w:val="00D2577A"/>
    <w:rsid w:val="00D2585D"/>
    <w:rsid w:val="00D269F6"/>
    <w:rsid w:val="00D26CC1"/>
    <w:rsid w:val="00D319B0"/>
    <w:rsid w:val="00D32F5B"/>
    <w:rsid w:val="00D348E3"/>
    <w:rsid w:val="00D34D6B"/>
    <w:rsid w:val="00D362C2"/>
    <w:rsid w:val="00D3644E"/>
    <w:rsid w:val="00D37DCD"/>
    <w:rsid w:val="00D402A2"/>
    <w:rsid w:val="00D42D91"/>
    <w:rsid w:val="00D441E9"/>
    <w:rsid w:val="00D44253"/>
    <w:rsid w:val="00D44D21"/>
    <w:rsid w:val="00D46156"/>
    <w:rsid w:val="00D52827"/>
    <w:rsid w:val="00D5363F"/>
    <w:rsid w:val="00D53AE2"/>
    <w:rsid w:val="00D53E3D"/>
    <w:rsid w:val="00D55660"/>
    <w:rsid w:val="00D63842"/>
    <w:rsid w:val="00D64DC4"/>
    <w:rsid w:val="00D66E58"/>
    <w:rsid w:val="00D71DB3"/>
    <w:rsid w:val="00D72344"/>
    <w:rsid w:val="00D72D08"/>
    <w:rsid w:val="00D72D1F"/>
    <w:rsid w:val="00D735E3"/>
    <w:rsid w:val="00D74F8A"/>
    <w:rsid w:val="00D82F42"/>
    <w:rsid w:val="00D84287"/>
    <w:rsid w:val="00D846A6"/>
    <w:rsid w:val="00D848AA"/>
    <w:rsid w:val="00D84B2C"/>
    <w:rsid w:val="00D87B9D"/>
    <w:rsid w:val="00D90E15"/>
    <w:rsid w:val="00D93658"/>
    <w:rsid w:val="00D93C4C"/>
    <w:rsid w:val="00D94D66"/>
    <w:rsid w:val="00DA17CA"/>
    <w:rsid w:val="00DA347F"/>
    <w:rsid w:val="00DA4220"/>
    <w:rsid w:val="00DA4CFF"/>
    <w:rsid w:val="00DB1902"/>
    <w:rsid w:val="00DB46E0"/>
    <w:rsid w:val="00DB4837"/>
    <w:rsid w:val="00DB5AEE"/>
    <w:rsid w:val="00DB5BC7"/>
    <w:rsid w:val="00DC3D56"/>
    <w:rsid w:val="00DC433A"/>
    <w:rsid w:val="00DC5DFA"/>
    <w:rsid w:val="00DC644D"/>
    <w:rsid w:val="00DC67D7"/>
    <w:rsid w:val="00DC6935"/>
    <w:rsid w:val="00DD0C82"/>
    <w:rsid w:val="00DE2F08"/>
    <w:rsid w:val="00DE7041"/>
    <w:rsid w:val="00DF14C6"/>
    <w:rsid w:val="00E0161B"/>
    <w:rsid w:val="00E102C6"/>
    <w:rsid w:val="00E10CFC"/>
    <w:rsid w:val="00E10DC8"/>
    <w:rsid w:val="00E1104E"/>
    <w:rsid w:val="00E11660"/>
    <w:rsid w:val="00E1374D"/>
    <w:rsid w:val="00E13FF0"/>
    <w:rsid w:val="00E205C6"/>
    <w:rsid w:val="00E26567"/>
    <w:rsid w:val="00E275C2"/>
    <w:rsid w:val="00E31192"/>
    <w:rsid w:val="00E33636"/>
    <w:rsid w:val="00E37C87"/>
    <w:rsid w:val="00E4078A"/>
    <w:rsid w:val="00E42CE2"/>
    <w:rsid w:val="00E455B2"/>
    <w:rsid w:val="00E4794B"/>
    <w:rsid w:val="00E50E83"/>
    <w:rsid w:val="00E513D8"/>
    <w:rsid w:val="00E518DA"/>
    <w:rsid w:val="00E53121"/>
    <w:rsid w:val="00E55ADB"/>
    <w:rsid w:val="00E600F8"/>
    <w:rsid w:val="00E61F10"/>
    <w:rsid w:val="00E649AF"/>
    <w:rsid w:val="00E66874"/>
    <w:rsid w:val="00E73C25"/>
    <w:rsid w:val="00E75C78"/>
    <w:rsid w:val="00E76AB5"/>
    <w:rsid w:val="00E77522"/>
    <w:rsid w:val="00E85C25"/>
    <w:rsid w:val="00E87CC3"/>
    <w:rsid w:val="00E91F74"/>
    <w:rsid w:val="00E922B1"/>
    <w:rsid w:val="00EA03BD"/>
    <w:rsid w:val="00EA28D0"/>
    <w:rsid w:val="00EA2F85"/>
    <w:rsid w:val="00EA35F6"/>
    <w:rsid w:val="00EA365D"/>
    <w:rsid w:val="00EA4EAB"/>
    <w:rsid w:val="00EB1C2C"/>
    <w:rsid w:val="00EC0938"/>
    <w:rsid w:val="00EC0BE1"/>
    <w:rsid w:val="00EC1F11"/>
    <w:rsid w:val="00EC2E71"/>
    <w:rsid w:val="00EC6993"/>
    <w:rsid w:val="00EC74E4"/>
    <w:rsid w:val="00ED2AE4"/>
    <w:rsid w:val="00ED4AFD"/>
    <w:rsid w:val="00ED4C70"/>
    <w:rsid w:val="00ED50EC"/>
    <w:rsid w:val="00EE0B41"/>
    <w:rsid w:val="00EE0CBE"/>
    <w:rsid w:val="00EE1DD2"/>
    <w:rsid w:val="00EE3FF5"/>
    <w:rsid w:val="00EE4E2A"/>
    <w:rsid w:val="00EE67E7"/>
    <w:rsid w:val="00EE6DDF"/>
    <w:rsid w:val="00EF144D"/>
    <w:rsid w:val="00EF5FA6"/>
    <w:rsid w:val="00F019E4"/>
    <w:rsid w:val="00F10FBC"/>
    <w:rsid w:val="00F12BC0"/>
    <w:rsid w:val="00F140B8"/>
    <w:rsid w:val="00F16D1A"/>
    <w:rsid w:val="00F1709D"/>
    <w:rsid w:val="00F212D0"/>
    <w:rsid w:val="00F222A9"/>
    <w:rsid w:val="00F22D24"/>
    <w:rsid w:val="00F24484"/>
    <w:rsid w:val="00F2765E"/>
    <w:rsid w:val="00F2B414"/>
    <w:rsid w:val="00F310D5"/>
    <w:rsid w:val="00F33650"/>
    <w:rsid w:val="00F36716"/>
    <w:rsid w:val="00F415A6"/>
    <w:rsid w:val="00F4207C"/>
    <w:rsid w:val="00F440CA"/>
    <w:rsid w:val="00F504BC"/>
    <w:rsid w:val="00F63516"/>
    <w:rsid w:val="00F666D8"/>
    <w:rsid w:val="00F67569"/>
    <w:rsid w:val="00F713BB"/>
    <w:rsid w:val="00F741D9"/>
    <w:rsid w:val="00F75E6D"/>
    <w:rsid w:val="00F7746D"/>
    <w:rsid w:val="00F92C23"/>
    <w:rsid w:val="00F93E14"/>
    <w:rsid w:val="00F943A7"/>
    <w:rsid w:val="00F953B4"/>
    <w:rsid w:val="00FA413D"/>
    <w:rsid w:val="00FB1163"/>
    <w:rsid w:val="00FB16B4"/>
    <w:rsid w:val="00FB1E99"/>
    <w:rsid w:val="00FB281E"/>
    <w:rsid w:val="00FB2E4C"/>
    <w:rsid w:val="00FB3376"/>
    <w:rsid w:val="00FB49B2"/>
    <w:rsid w:val="00FC266C"/>
    <w:rsid w:val="00FC64B6"/>
    <w:rsid w:val="00FD22E9"/>
    <w:rsid w:val="00FD77E1"/>
    <w:rsid w:val="00FE0282"/>
    <w:rsid w:val="00FE1C19"/>
    <w:rsid w:val="00FE3CEB"/>
    <w:rsid w:val="00FE4ED5"/>
    <w:rsid w:val="00FE65F7"/>
    <w:rsid w:val="00FF2CFA"/>
    <w:rsid w:val="00FF3EB3"/>
    <w:rsid w:val="00FF463F"/>
    <w:rsid w:val="00FF47E3"/>
    <w:rsid w:val="00FF55AF"/>
    <w:rsid w:val="00FF7365"/>
    <w:rsid w:val="00FF743C"/>
    <w:rsid w:val="012C5A5F"/>
    <w:rsid w:val="016B1679"/>
    <w:rsid w:val="018E8FCB"/>
    <w:rsid w:val="01BD22AD"/>
    <w:rsid w:val="020CEA3D"/>
    <w:rsid w:val="02B82C6B"/>
    <w:rsid w:val="02CF99AE"/>
    <w:rsid w:val="0325DA55"/>
    <w:rsid w:val="036B18C2"/>
    <w:rsid w:val="03BA67AE"/>
    <w:rsid w:val="03E5F41E"/>
    <w:rsid w:val="040E7AAE"/>
    <w:rsid w:val="0458A9FF"/>
    <w:rsid w:val="0556380F"/>
    <w:rsid w:val="0797E0ED"/>
    <w:rsid w:val="07C58320"/>
    <w:rsid w:val="07CE130F"/>
    <w:rsid w:val="07ECE621"/>
    <w:rsid w:val="0862EB7A"/>
    <w:rsid w:val="08AB5310"/>
    <w:rsid w:val="08BB9BCA"/>
    <w:rsid w:val="08E25277"/>
    <w:rsid w:val="09A3DF52"/>
    <w:rsid w:val="0A4797A2"/>
    <w:rsid w:val="0A74CA96"/>
    <w:rsid w:val="0BF33C8C"/>
    <w:rsid w:val="0C611187"/>
    <w:rsid w:val="0D119C10"/>
    <w:rsid w:val="0D7E3B8F"/>
    <w:rsid w:val="0DD33F1B"/>
    <w:rsid w:val="0E320E7E"/>
    <w:rsid w:val="0E69D449"/>
    <w:rsid w:val="0E7FC730"/>
    <w:rsid w:val="0EF0C2D6"/>
    <w:rsid w:val="0F1001A3"/>
    <w:rsid w:val="0F275900"/>
    <w:rsid w:val="0F935534"/>
    <w:rsid w:val="10ABD204"/>
    <w:rsid w:val="10C6DCD3"/>
    <w:rsid w:val="11059A3F"/>
    <w:rsid w:val="1200B245"/>
    <w:rsid w:val="1216AA23"/>
    <w:rsid w:val="1242DE05"/>
    <w:rsid w:val="1273CDD1"/>
    <w:rsid w:val="12B1CD99"/>
    <w:rsid w:val="13437BF5"/>
    <w:rsid w:val="1418D228"/>
    <w:rsid w:val="14D70128"/>
    <w:rsid w:val="14D95280"/>
    <w:rsid w:val="152C5535"/>
    <w:rsid w:val="15385307"/>
    <w:rsid w:val="15969A84"/>
    <w:rsid w:val="15ECD2F2"/>
    <w:rsid w:val="1680F95F"/>
    <w:rsid w:val="16C5CD9A"/>
    <w:rsid w:val="1735EF33"/>
    <w:rsid w:val="173BB287"/>
    <w:rsid w:val="1741D420"/>
    <w:rsid w:val="177B8BC9"/>
    <w:rsid w:val="18B644BD"/>
    <w:rsid w:val="18D1BF94"/>
    <w:rsid w:val="1965CA94"/>
    <w:rsid w:val="19A6C7D2"/>
    <w:rsid w:val="1A7974E2"/>
    <w:rsid w:val="1B4521DB"/>
    <w:rsid w:val="1C154543"/>
    <w:rsid w:val="1CE73A85"/>
    <w:rsid w:val="1D0576FF"/>
    <w:rsid w:val="1D6AF844"/>
    <w:rsid w:val="1E027BFF"/>
    <w:rsid w:val="1E04287B"/>
    <w:rsid w:val="1E301C8C"/>
    <w:rsid w:val="1E6FC4EE"/>
    <w:rsid w:val="1FCBECED"/>
    <w:rsid w:val="1FD31C81"/>
    <w:rsid w:val="20278767"/>
    <w:rsid w:val="20F7DCF5"/>
    <w:rsid w:val="211CCACE"/>
    <w:rsid w:val="213A5A2A"/>
    <w:rsid w:val="2167BD4E"/>
    <w:rsid w:val="21CD101E"/>
    <w:rsid w:val="223B9CFE"/>
    <w:rsid w:val="229F40FC"/>
    <w:rsid w:val="22FC4334"/>
    <w:rsid w:val="2309056B"/>
    <w:rsid w:val="239FB5D7"/>
    <w:rsid w:val="240D7C63"/>
    <w:rsid w:val="243DE970"/>
    <w:rsid w:val="25411449"/>
    <w:rsid w:val="260CAD9F"/>
    <w:rsid w:val="2650C2BA"/>
    <w:rsid w:val="26A9351B"/>
    <w:rsid w:val="279DB6C4"/>
    <w:rsid w:val="2826DCB7"/>
    <w:rsid w:val="28392A74"/>
    <w:rsid w:val="2897DFE4"/>
    <w:rsid w:val="28FBB5D1"/>
    <w:rsid w:val="29114F9F"/>
    <w:rsid w:val="29127A40"/>
    <w:rsid w:val="29171B19"/>
    <w:rsid w:val="291B5491"/>
    <w:rsid w:val="2928AFFF"/>
    <w:rsid w:val="29398725"/>
    <w:rsid w:val="29657A40"/>
    <w:rsid w:val="297B775E"/>
    <w:rsid w:val="29A90317"/>
    <w:rsid w:val="2A385E70"/>
    <w:rsid w:val="2A916499"/>
    <w:rsid w:val="2A978632"/>
    <w:rsid w:val="2AD8ADD5"/>
    <w:rsid w:val="2B014AA1"/>
    <w:rsid w:val="2B3CD69E"/>
    <w:rsid w:val="2B44D378"/>
    <w:rsid w:val="2B752BEC"/>
    <w:rsid w:val="2C21E987"/>
    <w:rsid w:val="2C697951"/>
    <w:rsid w:val="2CDAFCA0"/>
    <w:rsid w:val="2CFA4DDA"/>
    <w:rsid w:val="2D3B0224"/>
    <w:rsid w:val="2D8F3DFF"/>
    <w:rsid w:val="2DFC2122"/>
    <w:rsid w:val="2E0CF848"/>
    <w:rsid w:val="2E3EC8B9"/>
    <w:rsid w:val="2E9D0994"/>
    <w:rsid w:val="2EC51D30"/>
    <w:rsid w:val="2EC5351D"/>
    <w:rsid w:val="2EE898DF"/>
    <w:rsid w:val="2F487101"/>
    <w:rsid w:val="2F6C3704"/>
    <w:rsid w:val="2F6CB7AF"/>
    <w:rsid w:val="2FE71637"/>
    <w:rsid w:val="3103441B"/>
    <w:rsid w:val="320DD38A"/>
    <w:rsid w:val="32301468"/>
    <w:rsid w:val="32F43BDB"/>
    <w:rsid w:val="3313FC94"/>
    <w:rsid w:val="336F1737"/>
    <w:rsid w:val="33C9EC8B"/>
    <w:rsid w:val="33F7BDF8"/>
    <w:rsid w:val="34A54DBA"/>
    <w:rsid w:val="34DC36AF"/>
    <w:rsid w:val="35AD5123"/>
    <w:rsid w:val="35F8F38E"/>
    <w:rsid w:val="364AB924"/>
    <w:rsid w:val="3776093A"/>
    <w:rsid w:val="37C7ACFE"/>
    <w:rsid w:val="37E68985"/>
    <w:rsid w:val="37E98E88"/>
    <w:rsid w:val="37F3E3E7"/>
    <w:rsid w:val="380CE4AA"/>
    <w:rsid w:val="3829E338"/>
    <w:rsid w:val="38326147"/>
    <w:rsid w:val="39308B90"/>
    <w:rsid w:val="39637D5F"/>
    <w:rsid w:val="398FB448"/>
    <w:rsid w:val="399B9CE2"/>
    <w:rsid w:val="39A52F9B"/>
    <w:rsid w:val="3A7D3D19"/>
    <w:rsid w:val="3ACC5BF1"/>
    <w:rsid w:val="3ACE1F9F"/>
    <w:rsid w:val="3C0DCBAC"/>
    <w:rsid w:val="3C190D7A"/>
    <w:rsid w:val="3C682C52"/>
    <w:rsid w:val="3CD0737F"/>
    <w:rsid w:val="3D75798F"/>
    <w:rsid w:val="3EB40067"/>
    <w:rsid w:val="3EBFE554"/>
    <w:rsid w:val="3F6D28F5"/>
    <w:rsid w:val="3F992A58"/>
    <w:rsid w:val="3FC1A7EF"/>
    <w:rsid w:val="3FF53F29"/>
    <w:rsid w:val="404FD0C8"/>
    <w:rsid w:val="40771AFD"/>
    <w:rsid w:val="419FCD3C"/>
    <w:rsid w:val="41D2DF4B"/>
    <w:rsid w:val="423E5549"/>
    <w:rsid w:val="42D0CB1A"/>
    <w:rsid w:val="4365D454"/>
    <w:rsid w:val="4374160F"/>
    <w:rsid w:val="43AEBBBF"/>
    <w:rsid w:val="44200422"/>
    <w:rsid w:val="4434AD35"/>
    <w:rsid w:val="4461B998"/>
    <w:rsid w:val="44CFFF16"/>
    <w:rsid w:val="4501A4B5"/>
    <w:rsid w:val="450A800D"/>
    <w:rsid w:val="45400EE4"/>
    <w:rsid w:val="45FD0978"/>
    <w:rsid w:val="46ACAC73"/>
    <w:rsid w:val="46DDF5BE"/>
    <w:rsid w:val="4711BC14"/>
    <w:rsid w:val="48565EC0"/>
    <w:rsid w:val="4904D33A"/>
    <w:rsid w:val="4907BA4A"/>
    <w:rsid w:val="49A37039"/>
    <w:rsid w:val="49BC7A9B"/>
    <w:rsid w:val="49C66314"/>
    <w:rsid w:val="4AA96A22"/>
    <w:rsid w:val="4B0B9175"/>
    <w:rsid w:val="4B548D0C"/>
    <w:rsid w:val="4B794742"/>
    <w:rsid w:val="4C5DEE86"/>
    <w:rsid w:val="4CA761D6"/>
    <w:rsid w:val="4D8BDC81"/>
    <w:rsid w:val="4DD10B54"/>
    <w:rsid w:val="4EA12A45"/>
    <w:rsid w:val="4EFF5CD3"/>
    <w:rsid w:val="4F53E3CB"/>
    <w:rsid w:val="51E8CBBA"/>
    <w:rsid w:val="51F0294C"/>
    <w:rsid w:val="53DA5237"/>
    <w:rsid w:val="541ADEBE"/>
    <w:rsid w:val="544561E2"/>
    <w:rsid w:val="557F351C"/>
    <w:rsid w:val="55FAD7EE"/>
    <w:rsid w:val="55FB58FC"/>
    <w:rsid w:val="568291FD"/>
    <w:rsid w:val="571633F3"/>
    <w:rsid w:val="5742070F"/>
    <w:rsid w:val="5769B2F6"/>
    <w:rsid w:val="5796A84F"/>
    <w:rsid w:val="57D71AE1"/>
    <w:rsid w:val="57E1A7F4"/>
    <w:rsid w:val="58027A74"/>
    <w:rsid w:val="58413CB3"/>
    <w:rsid w:val="58653895"/>
    <w:rsid w:val="58E841AB"/>
    <w:rsid w:val="58FC7975"/>
    <w:rsid w:val="593278B0"/>
    <w:rsid w:val="59848028"/>
    <w:rsid w:val="599E4AD5"/>
    <w:rsid w:val="59AC11C4"/>
    <w:rsid w:val="59BA32BF"/>
    <w:rsid w:val="5A85A5A3"/>
    <w:rsid w:val="5C03DD9D"/>
    <w:rsid w:val="5C6A1972"/>
    <w:rsid w:val="5CCE6469"/>
    <w:rsid w:val="5D66BC4F"/>
    <w:rsid w:val="5E6D6AD9"/>
    <w:rsid w:val="5E71BBF8"/>
    <w:rsid w:val="5EF08BDF"/>
    <w:rsid w:val="5EF845F5"/>
    <w:rsid w:val="5F089CD7"/>
    <w:rsid w:val="5FA1BA34"/>
    <w:rsid w:val="60035C95"/>
    <w:rsid w:val="608C5C40"/>
    <w:rsid w:val="60F6D011"/>
    <w:rsid w:val="6118BC8F"/>
    <w:rsid w:val="612AD090"/>
    <w:rsid w:val="61A95CBA"/>
    <w:rsid w:val="624535C7"/>
    <w:rsid w:val="62550EE5"/>
    <w:rsid w:val="62C6A0F1"/>
    <w:rsid w:val="62D5D6A8"/>
    <w:rsid w:val="62EBDA1C"/>
    <w:rsid w:val="62F83A50"/>
    <w:rsid w:val="6442A6B1"/>
    <w:rsid w:val="6453C1E8"/>
    <w:rsid w:val="64627152"/>
    <w:rsid w:val="647BB20C"/>
    <w:rsid w:val="6496B94F"/>
    <w:rsid w:val="64A89C3D"/>
    <w:rsid w:val="64CB3D66"/>
    <w:rsid w:val="65206F1D"/>
    <w:rsid w:val="65D7BBA7"/>
    <w:rsid w:val="66012A29"/>
    <w:rsid w:val="6610FBB8"/>
    <w:rsid w:val="66360743"/>
    <w:rsid w:val="66B9D89B"/>
    <w:rsid w:val="67ACCC19"/>
    <w:rsid w:val="67ACFB3D"/>
    <w:rsid w:val="68013306"/>
    <w:rsid w:val="6938CAEB"/>
    <w:rsid w:val="6945182C"/>
    <w:rsid w:val="69D72DFF"/>
    <w:rsid w:val="6A069FEE"/>
    <w:rsid w:val="6A9949BE"/>
    <w:rsid w:val="6AC0905C"/>
    <w:rsid w:val="6ACC16F0"/>
    <w:rsid w:val="6ADE196F"/>
    <w:rsid w:val="6B367FE6"/>
    <w:rsid w:val="6B556371"/>
    <w:rsid w:val="6B96EEC5"/>
    <w:rsid w:val="6BA23093"/>
    <w:rsid w:val="6BAD6D7B"/>
    <w:rsid w:val="6C9D365E"/>
    <w:rsid w:val="6CCC1A18"/>
    <w:rsid w:val="6D646C09"/>
    <w:rsid w:val="6DA4FD57"/>
    <w:rsid w:val="6EC9721D"/>
    <w:rsid w:val="6EED874C"/>
    <w:rsid w:val="6F088D9C"/>
    <w:rsid w:val="6FD7F15B"/>
    <w:rsid w:val="6FF3DE44"/>
    <w:rsid w:val="702744C2"/>
    <w:rsid w:val="70329963"/>
    <w:rsid w:val="705FE65C"/>
    <w:rsid w:val="708E1C70"/>
    <w:rsid w:val="715C0264"/>
    <w:rsid w:val="737FE251"/>
    <w:rsid w:val="745D5AAC"/>
    <w:rsid w:val="747A144A"/>
    <w:rsid w:val="74FBB48D"/>
    <w:rsid w:val="75257F4E"/>
    <w:rsid w:val="7544F79C"/>
    <w:rsid w:val="75565591"/>
    <w:rsid w:val="763AF1F5"/>
    <w:rsid w:val="7673E440"/>
    <w:rsid w:val="76F6E0B7"/>
    <w:rsid w:val="771B1199"/>
    <w:rsid w:val="77635C79"/>
    <w:rsid w:val="777D6704"/>
    <w:rsid w:val="7820EF78"/>
    <w:rsid w:val="797292B7"/>
    <w:rsid w:val="799808F1"/>
    <w:rsid w:val="7B278B75"/>
    <w:rsid w:val="7B33E3C1"/>
    <w:rsid w:val="7B4F8ABB"/>
    <w:rsid w:val="7B735F70"/>
    <w:rsid w:val="7C176C58"/>
    <w:rsid w:val="7C1A0273"/>
    <w:rsid w:val="7C329CFD"/>
    <w:rsid w:val="7CD72DA7"/>
    <w:rsid w:val="7CE804CD"/>
    <w:rsid w:val="7D53771B"/>
    <w:rsid w:val="7D612A0D"/>
    <w:rsid w:val="7D712AC0"/>
    <w:rsid w:val="7E57180F"/>
    <w:rsid w:val="7E83D52E"/>
    <w:rsid w:val="7E872B7D"/>
    <w:rsid w:val="7EAFC849"/>
    <w:rsid w:val="7EEC789E"/>
    <w:rsid w:val="7F760C6D"/>
    <w:rsid w:val="7FD0672F"/>
    <w:rsid w:val="7FE1D43B"/>
    <w:rsid w:val="7FF2E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85B7"/>
  <w15:chartTrackingRefBased/>
  <w15:docId w15:val="{ACCC3BBE-5E0B-4B87-A4CC-366A74EE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765E"/>
    <w:pPr>
      <w:spacing w:after="0" w:line="240" w:lineRule="auto"/>
    </w:pPr>
    <w:rPr>
      <w:rFonts w:ascii="Times New Roman" w:eastAsia="Times New Roman" w:hAnsi="Times New Roman" w:cs="Times New Roman"/>
      <w:sz w:val="24"/>
      <w:szCs w:val="24"/>
      <w:lang w:val="en-GB"/>
    </w:rPr>
  </w:style>
  <w:style w:type="paragraph" w:styleId="Antrat3">
    <w:name w:val="heading 3"/>
    <w:basedOn w:val="prastasis"/>
    <w:next w:val="prastasis"/>
    <w:link w:val="Antrat3Diagrama"/>
    <w:qFormat/>
    <w:rsid w:val="00F2765E"/>
    <w:pPr>
      <w:keepNext/>
      <w:autoSpaceDE w:val="0"/>
      <w:autoSpaceDN w:val="0"/>
      <w:adjustRightInd w:val="0"/>
      <w:spacing w:line="240" w:lineRule="atLeast"/>
      <w:jc w:val="center"/>
      <w:outlineLvl w:val="2"/>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F2765E"/>
    <w:rPr>
      <w:rFonts w:ascii="Times New Roman" w:eastAsia="Times New Roman" w:hAnsi="Times New Roman" w:cs="Times New Roman"/>
      <w:b/>
      <w:bCs/>
      <w:sz w:val="24"/>
      <w:szCs w:val="24"/>
      <w:lang w:val="lt-LT"/>
    </w:rPr>
  </w:style>
  <w:style w:type="paragraph" w:styleId="Antrats">
    <w:name w:val="header"/>
    <w:basedOn w:val="prastasis"/>
    <w:link w:val="AntratsDiagrama"/>
    <w:rsid w:val="00F2765E"/>
    <w:pPr>
      <w:tabs>
        <w:tab w:val="center" w:pos="4153"/>
        <w:tab w:val="right" w:pos="8306"/>
      </w:tabs>
    </w:pPr>
  </w:style>
  <w:style w:type="character" w:customStyle="1" w:styleId="AntratsDiagrama">
    <w:name w:val="Antraštės Diagrama"/>
    <w:basedOn w:val="Numatytasispastraiposriftas"/>
    <w:link w:val="Antrats"/>
    <w:rsid w:val="00F2765E"/>
    <w:rPr>
      <w:rFonts w:ascii="Times New Roman" w:eastAsia="Times New Roman" w:hAnsi="Times New Roman" w:cs="Times New Roman"/>
      <w:sz w:val="24"/>
      <w:szCs w:val="24"/>
      <w:lang w:val="en-GB"/>
    </w:rPr>
  </w:style>
  <w:style w:type="character" w:styleId="Puslapionumeris">
    <w:name w:val="page number"/>
    <w:basedOn w:val="Numatytasispastraiposriftas"/>
    <w:rsid w:val="00F2765E"/>
  </w:style>
  <w:style w:type="character" w:styleId="Komentaronuoroda">
    <w:name w:val="annotation reference"/>
    <w:basedOn w:val="Numatytasispastraiposriftas"/>
    <w:semiHidden/>
    <w:rsid w:val="00F2765E"/>
    <w:rPr>
      <w:sz w:val="16"/>
      <w:szCs w:val="16"/>
    </w:rPr>
  </w:style>
  <w:style w:type="paragraph" w:styleId="Komentarotekstas">
    <w:name w:val="annotation text"/>
    <w:basedOn w:val="prastasis"/>
    <w:link w:val="KomentarotekstasDiagrama"/>
    <w:semiHidden/>
    <w:rsid w:val="00F2765E"/>
    <w:rPr>
      <w:sz w:val="20"/>
      <w:szCs w:val="20"/>
    </w:rPr>
  </w:style>
  <w:style w:type="character" w:customStyle="1" w:styleId="KomentarotekstasDiagrama">
    <w:name w:val="Komentaro tekstas Diagrama"/>
    <w:basedOn w:val="Numatytasispastraiposriftas"/>
    <w:link w:val="Komentarotekstas"/>
    <w:semiHidden/>
    <w:rsid w:val="00F2765E"/>
    <w:rPr>
      <w:rFonts w:ascii="Times New Roman" w:eastAsia="Times New Roman" w:hAnsi="Times New Roman" w:cs="Times New Roman"/>
      <w:sz w:val="20"/>
      <w:szCs w:val="20"/>
      <w:lang w:val="en-GB"/>
    </w:rPr>
  </w:style>
  <w:style w:type="paragraph" w:styleId="Pagrindinistekstas">
    <w:name w:val="Body Text"/>
    <w:basedOn w:val="prastasis"/>
    <w:link w:val="PagrindinistekstasDiagrama"/>
    <w:rsid w:val="00F2765E"/>
    <w:pPr>
      <w:spacing w:after="120"/>
    </w:pPr>
  </w:style>
  <w:style w:type="character" w:customStyle="1" w:styleId="PagrindinistekstasDiagrama">
    <w:name w:val="Pagrindinis tekstas Diagrama"/>
    <w:basedOn w:val="Numatytasispastraiposriftas"/>
    <w:link w:val="Pagrindinistekstas"/>
    <w:rsid w:val="00F2765E"/>
    <w:rPr>
      <w:rFonts w:ascii="Times New Roman" w:eastAsia="Times New Roman" w:hAnsi="Times New Roman" w:cs="Times New Roman"/>
      <w:sz w:val="24"/>
      <w:szCs w:val="24"/>
      <w:lang w:val="en-GB"/>
    </w:rPr>
  </w:style>
  <w:style w:type="paragraph" w:customStyle="1" w:styleId="Default">
    <w:name w:val="Default"/>
    <w:rsid w:val="00F276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raopastraipa">
    <w:name w:val="List Paragraph"/>
    <w:basedOn w:val="prastasis"/>
    <w:uiPriority w:val="34"/>
    <w:qFormat/>
    <w:rsid w:val="00F2765E"/>
    <w:pPr>
      <w:ind w:left="720"/>
    </w:pPr>
  </w:style>
  <w:style w:type="paragraph" w:styleId="Debesliotekstas">
    <w:name w:val="Balloon Text"/>
    <w:basedOn w:val="prastasis"/>
    <w:link w:val="DebesliotekstasDiagrama"/>
    <w:uiPriority w:val="99"/>
    <w:semiHidden/>
    <w:unhideWhenUsed/>
    <w:rsid w:val="00B9050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90507"/>
    <w:rPr>
      <w:rFonts w:ascii="Segoe UI" w:eastAsia="Times New Roman" w:hAnsi="Segoe UI" w:cs="Segoe UI"/>
      <w:sz w:val="18"/>
      <w:szCs w:val="18"/>
      <w:lang w:val="en-GB"/>
    </w:rPr>
  </w:style>
  <w:style w:type="table" w:styleId="Lentelstinklelis">
    <w:name w:val="Table Grid"/>
    <w:basedOn w:val="prastojilent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ratDiagrama">
    <w:name w:val="Poraštė Diagrama"/>
    <w:basedOn w:val="Numatytasispastraiposriftas"/>
    <w:link w:val="Porat"/>
    <w:uiPriority w:val="99"/>
  </w:style>
  <w:style w:type="paragraph" w:styleId="Porat">
    <w:name w:val="footer"/>
    <w:basedOn w:val="prastasis"/>
    <w:link w:val="PoratDiagrama"/>
    <w:uiPriority w:val="99"/>
    <w:unhideWhenUsed/>
    <w:pPr>
      <w:tabs>
        <w:tab w:val="center" w:pos="4680"/>
        <w:tab w:val="right" w:pos="9360"/>
      </w:tabs>
    </w:pPr>
  </w:style>
  <w:style w:type="paragraph" w:styleId="Komentarotema">
    <w:name w:val="annotation subject"/>
    <w:basedOn w:val="Komentarotekstas"/>
    <w:next w:val="Komentarotekstas"/>
    <w:link w:val="KomentarotemaDiagrama"/>
    <w:uiPriority w:val="99"/>
    <w:semiHidden/>
    <w:unhideWhenUsed/>
    <w:rsid w:val="009F545F"/>
    <w:rPr>
      <w:b/>
      <w:bCs/>
    </w:rPr>
  </w:style>
  <w:style w:type="character" w:customStyle="1" w:styleId="KomentarotemaDiagrama">
    <w:name w:val="Komentaro tema Diagrama"/>
    <w:basedOn w:val="KomentarotekstasDiagrama"/>
    <w:link w:val="Komentarotema"/>
    <w:uiPriority w:val="99"/>
    <w:semiHidden/>
    <w:rsid w:val="009F545F"/>
    <w:rPr>
      <w:rFonts w:ascii="Times New Roman" w:eastAsia="Times New Roman" w:hAnsi="Times New Roman" w:cs="Times New Roman"/>
      <w:b/>
      <w:bCs/>
      <w:sz w:val="20"/>
      <w:szCs w:val="20"/>
      <w:lang w:val="en-GB"/>
    </w:rPr>
  </w:style>
  <w:style w:type="paragraph" w:styleId="prastasiniatinklio">
    <w:name w:val="Normal (Web)"/>
    <w:basedOn w:val="prastasis"/>
    <w:uiPriority w:val="99"/>
    <w:semiHidden/>
    <w:unhideWhenUsed/>
    <w:rsid w:val="00B43933"/>
    <w:pPr>
      <w:spacing w:before="100" w:beforeAutospacing="1" w:after="100" w:afterAutospacing="1"/>
    </w:pPr>
    <w:rPr>
      <w:lang w:val="en-US"/>
    </w:rPr>
  </w:style>
  <w:style w:type="character" w:customStyle="1" w:styleId="t0">
    <w:name w:val="t0"/>
    <w:basedOn w:val="Numatytasispastraiposriftas"/>
    <w:rsid w:val="007A7B96"/>
  </w:style>
  <w:style w:type="character" w:customStyle="1" w:styleId="t19">
    <w:name w:val="t19"/>
    <w:basedOn w:val="Numatytasispastraiposriftas"/>
    <w:rsid w:val="007A7B96"/>
  </w:style>
  <w:style w:type="character" w:customStyle="1" w:styleId="t1">
    <w:name w:val="t1"/>
    <w:basedOn w:val="Numatytasispastraiposriftas"/>
    <w:rsid w:val="007A7B96"/>
  </w:style>
  <w:style w:type="character" w:customStyle="1" w:styleId="t22">
    <w:name w:val="t22"/>
    <w:basedOn w:val="Numatytasispastraiposriftas"/>
    <w:rsid w:val="007A7B96"/>
  </w:style>
  <w:style w:type="character" w:customStyle="1" w:styleId="t5">
    <w:name w:val="t5"/>
    <w:basedOn w:val="Numatytasispastraiposriftas"/>
    <w:rsid w:val="007A7B96"/>
  </w:style>
  <w:style w:type="character" w:customStyle="1" w:styleId="t6">
    <w:name w:val="t6"/>
    <w:basedOn w:val="Numatytasispastraiposriftas"/>
    <w:rsid w:val="007A7B96"/>
  </w:style>
  <w:style w:type="character" w:customStyle="1" w:styleId="t18">
    <w:name w:val="t18"/>
    <w:basedOn w:val="Numatytasispastraiposriftas"/>
    <w:rsid w:val="007A7B96"/>
  </w:style>
  <w:style w:type="paragraph" w:styleId="Pataisymai">
    <w:name w:val="Revision"/>
    <w:hidden/>
    <w:uiPriority w:val="99"/>
    <w:semiHidden/>
    <w:rsid w:val="00420DCD"/>
    <w:pPr>
      <w:spacing w:after="0" w:line="240" w:lineRule="auto"/>
    </w:pPr>
    <w:rPr>
      <w:rFonts w:ascii="Times New Roman" w:eastAsia="Times New Roman" w:hAnsi="Times New Roman" w:cs="Times New Roman"/>
      <w:sz w:val="24"/>
      <w:szCs w:val="24"/>
      <w:lang w:val="en-GB"/>
    </w:rPr>
  </w:style>
  <w:style w:type="character" w:styleId="Hipersaitas">
    <w:name w:val="Hyperlink"/>
    <w:basedOn w:val="Numatytasispastraiposriftas"/>
    <w:uiPriority w:val="99"/>
    <w:unhideWhenUsed/>
    <w:rsid w:val="004F2CDF"/>
    <w:rPr>
      <w:color w:val="0563C1" w:themeColor="hyperlink"/>
      <w:u w:val="single"/>
    </w:rPr>
  </w:style>
  <w:style w:type="character" w:styleId="Neapdorotaspaminjimas">
    <w:name w:val="Unresolved Mention"/>
    <w:basedOn w:val="Numatytasispastraiposriftas"/>
    <w:uiPriority w:val="99"/>
    <w:semiHidden/>
    <w:unhideWhenUsed/>
    <w:rsid w:val="004F2CDF"/>
    <w:rPr>
      <w:color w:val="605E5C"/>
      <w:shd w:val="clear" w:color="auto" w:fill="E1DFDD"/>
    </w:rPr>
  </w:style>
  <w:style w:type="character" w:styleId="Perirtashipersaitas">
    <w:name w:val="FollowedHyperlink"/>
    <w:basedOn w:val="Numatytasispastraiposriftas"/>
    <w:uiPriority w:val="99"/>
    <w:semiHidden/>
    <w:unhideWhenUsed/>
    <w:rsid w:val="004C4D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05203">
      <w:bodyDiv w:val="1"/>
      <w:marLeft w:val="0"/>
      <w:marRight w:val="0"/>
      <w:marTop w:val="0"/>
      <w:marBottom w:val="0"/>
      <w:divBdr>
        <w:top w:val="none" w:sz="0" w:space="0" w:color="auto"/>
        <w:left w:val="none" w:sz="0" w:space="0" w:color="auto"/>
        <w:bottom w:val="none" w:sz="0" w:space="0" w:color="auto"/>
        <w:right w:val="none" w:sz="0" w:space="0" w:color="auto"/>
      </w:divBdr>
      <w:divsChild>
        <w:div w:id="2009794615">
          <w:marLeft w:val="0"/>
          <w:marRight w:val="0"/>
          <w:marTop w:val="0"/>
          <w:marBottom w:val="0"/>
          <w:divBdr>
            <w:top w:val="none" w:sz="0" w:space="0" w:color="auto"/>
            <w:left w:val="none" w:sz="0" w:space="0" w:color="auto"/>
            <w:bottom w:val="none" w:sz="0" w:space="0" w:color="auto"/>
            <w:right w:val="none" w:sz="0" w:space="0" w:color="auto"/>
          </w:divBdr>
        </w:div>
        <w:div w:id="760640348">
          <w:marLeft w:val="0"/>
          <w:marRight w:val="0"/>
          <w:marTop w:val="0"/>
          <w:marBottom w:val="0"/>
          <w:divBdr>
            <w:top w:val="none" w:sz="0" w:space="0" w:color="auto"/>
            <w:left w:val="none" w:sz="0" w:space="0" w:color="auto"/>
            <w:bottom w:val="none" w:sz="0" w:space="0" w:color="auto"/>
            <w:right w:val="none" w:sz="0" w:space="0" w:color="auto"/>
          </w:divBdr>
        </w:div>
      </w:divsChild>
    </w:div>
    <w:div w:id="1705399355">
      <w:bodyDiv w:val="1"/>
      <w:marLeft w:val="0"/>
      <w:marRight w:val="0"/>
      <w:marTop w:val="0"/>
      <w:marBottom w:val="0"/>
      <w:divBdr>
        <w:top w:val="none" w:sz="0" w:space="0" w:color="auto"/>
        <w:left w:val="none" w:sz="0" w:space="0" w:color="auto"/>
        <w:bottom w:val="none" w:sz="0" w:space="0" w:color="auto"/>
        <w:right w:val="none" w:sz="0" w:space="0" w:color="auto"/>
      </w:divBdr>
      <w:divsChild>
        <w:div w:id="173155637">
          <w:marLeft w:val="0"/>
          <w:marRight w:val="0"/>
          <w:marTop w:val="0"/>
          <w:marBottom w:val="0"/>
          <w:divBdr>
            <w:top w:val="none" w:sz="0" w:space="0" w:color="auto"/>
            <w:left w:val="none" w:sz="0" w:space="0" w:color="auto"/>
            <w:bottom w:val="none" w:sz="0" w:space="0" w:color="auto"/>
            <w:right w:val="none" w:sz="0" w:space="0" w:color="auto"/>
          </w:divBdr>
        </w:div>
      </w:divsChild>
    </w:div>
    <w:div w:id="214126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F8F06D0E044DEE4BB24CDD558B04F0C1" ma:contentTypeVersion="13" ma:contentTypeDescription="Kurkite naują dokumentą." ma:contentTypeScope="" ma:versionID="73dbade08ba3f6871d5f34109fc884d2">
  <xsd:schema xmlns:xsd="http://www.w3.org/2001/XMLSchema" xmlns:xs="http://www.w3.org/2001/XMLSchema" xmlns:p="http://schemas.microsoft.com/office/2006/metadata/properties" xmlns:ns3="4048d5a2-fdc0-4f13-a951-cf5f224518ed" xmlns:ns4="71a4d8a0-4b08-4fbe-aaff-74ae057870b7" targetNamespace="http://schemas.microsoft.com/office/2006/metadata/properties" ma:root="true" ma:fieldsID="57be9abf4fcf0af5dccf08ef7694256f" ns3:_="" ns4:_="">
    <xsd:import namespace="4048d5a2-fdc0-4f13-a951-cf5f224518ed"/>
    <xsd:import namespace="71a4d8a0-4b08-4fbe-aaff-74ae057870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8d5a2-fdc0-4f13-a951-cf5f224518ed"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4d8a0-4b08-4fbe-aaff-74ae057870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as" ma:contentTypeID="0x010100898A415E87142346A0ADB62925F74AF0" ma:contentTypeVersion="4" ma:contentTypeDescription="Kurkite naują dokumentą." ma:contentTypeScope="" ma:versionID="3aebf8921391bfbe9920fcda494bc6c6">
  <xsd:schema xmlns:xsd="http://www.w3.org/2001/XMLSchema" xmlns:xs="http://www.w3.org/2001/XMLSchema" xmlns:p="http://schemas.microsoft.com/office/2006/metadata/properties" xmlns:ns2="1269a0fb-a589-4cef-9092-6a85f99584d0" xmlns:ns3="6f56f274-d9d1-431d-aefd-d588890c5084" targetNamespace="http://schemas.microsoft.com/office/2006/metadata/properties" ma:root="true" ma:fieldsID="7697e9aaa098cf69fb25f88a64a02788" ns2:_="" ns3:_="">
    <xsd:import namespace="1269a0fb-a589-4cef-9092-6a85f99584d0"/>
    <xsd:import namespace="6f56f274-d9d1-431d-aefd-d588890c50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9a0fb-a589-4cef-9092-6a85f9958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56f274-d9d1-431d-aefd-d588890c5084"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FF056-5EA2-4B0B-8995-5BA36000905C}">
  <ds:schemaRefs>
    <ds:schemaRef ds:uri="http://schemas.microsoft.com/sharepoint/v3/contenttype/forms"/>
  </ds:schemaRefs>
</ds:datastoreItem>
</file>

<file path=customXml/itemProps2.xml><?xml version="1.0" encoding="utf-8"?>
<ds:datastoreItem xmlns:ds="http://schemas.openxmlformats.org/officeDocument/2006/customXml" ds:itemID="{7E60F01C-D3B4-4B7A-A945-130F4D241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8d5a2-fdc0-4f13-a951-cf5f224518ed"/>
    <ds:schemaRef ds:uri="71a4d8a0-4b08-4fbe-aaff-74ae05787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77215-B0D3-4EDD-9A43-C763F668F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9a0fb-a589-4cef-9092-6a85f99584d0"/>
    <ds:schemaRef ds:uri="6f56f274-d9d1-431d-aefd-d588890c5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159662-C0E1-4E54-9FDF-27283EBA10C0}">
  <ds:schemaRefs>
    <ds:schemaRef ds:uri="http://schemas.openxmlformats.org/officeDocument/2006/bibliography"/>
  </ds:schemaRefs>
</ds:datastoreItem>
</file>

<file path=customXml/itemProps5.xml><?xml version="1.0" encoding="utf-8"?>
<ds:datastoreItem xmlns:ds="http://schemas.openxmlformats.org/officeDocument/2006/customXml" ds:itemID="{BDF2A4BE-ED89-4CA3-84EA-29F0D80233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19308</Words>
  <Characters>11006</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TECHNOLOGIJOS UNIVERSITETO SENATO LAIKINASIS DARBO REGLAMENTAS</vt:lpstr>
      <vt:lpstr>KAUNO TECHNOLOGIJOS UNIVERSITETO SENATO LAIKINASIS DARBO REGLAMENTAS</vt:lpstr>
    </vt:vector>
  </TitlesOfParts>
  <Company/>
  <LinksUpToDate>false</LinksUpToDate>
  <CharactersWithSpaces>30254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TECHNOLOGIJOS UNIVERSITETO SENATO DARBO REGLAMENTAS</dc:title>
  <dc:subject/>
  <dc:creator>Ruta Bu</dc:creator>
  <cp:keywords/>
  <dc:description/>
  <cp:lastModifiedBy>Gitana Marmaitė</cp:lastModifiedBy>
  <cp:revision>3</cp:revision>
  <cp:lastPrinted>2016-07-01T07:06:00Z</cp:lastPrinted>
  <dcterms:created xsi:type="dcterms:W3CDTF">2023-10-24T10:49:00Z</dcterms:created>
  <dcterms:modified xsi:type="dcterms:W3CDTF">2023-10-24T10:50:00Z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0x010100898A415E87142346A0ADB62925F74AF0</vt:lpwstr>
  </property>
  <property fmtid="{D5CDD505-2E9C-101B-9397-08002B2CF9AE}" pid="3" name="_dlc_DocIdItemGuid">
    <vt:lpwstr>b6725393-be2f-4601-8fc7-54330f4d11ac</vt:lpwstr>
  </property>
  <property fmtid="{D5CDD505-2E9C-101B-9397-08002B2CF9AE}" pid="4"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&lt;User&gt;i:0</vt:lpwstr>
  </property>
  <property fmtid="{D5CDD505-2E9C-101B-9397-08002B2CF9AE}" pid="5" name="SSAuditLogLastValue">
    <vt:lpwstr>&lt;?xml version="1.0" encoding="utf-16"?&gt;_x000d_
&lt;SSItemProperties xmlns:xsd="http://www.w3.org/2001/XMLSchema" xmlns:xsi="http://www.w3.org/2001/XMLSchema-instance"&gt;_x000d_
  &lt;Fields&gt;_x000d_
    &lt;string&gt;FileLeafRef&lt;/string&gt;_x000d_
    &lt;string&gt;Title&lt;/string&gt;_x000d_
    &lt;string&gt;DocNumber</vt:lpwstr>
  </property>
  <property fmtid="{D5CDD505-2E9C-101B-9397-08002B2CF9AE}" pid="6" name="_docset_NoMedatataSyncRequired">
    <vt:lpwstr>False</vt:lpwstr>
  </property>
  <property fmtid="{D5CDD505-2E9C-101B-9397-08002B2CF9AE}" pid="7" name="SentDocRegisteredRef">
    <vt:lpwstr/>
  </property>
  <property fmtid="{D5CDD505-2E9C-101B-9397-08002B2CF9AE}" pid="8" name="SentDocReceivers">
    <vt:lpwstr/>
  </property>
  <property fmtid="{D5CDD505-2E9C-101B-9397-08002B2CF9AE}" pid="9" name="SentDocNote">
    <vt:lpwstr/>
  </property>
  <property fmtid="{D5CDD505-2E9C-101B-9397-08002B2CF9AE}" pid="10" name="SentDocSigners">
    <vt:lpwstr/>
  </property>
  <property fmtid="{D5CDD505-2E9C-101B-9397-08002B2CF9AE}" pid="11" name="SentDocActions">
    <vt:lpwstr/>
  </property>
  <property fmtid="{D5CDD505-2E9C-101B-9397-08002B2CF9AE}" pid="12" name="SentDocStage">
    <vt:lpwstr>Užregistruotas</vt:lpwstr>
  </property>
  <property fmtid="{D5CDD505-2E9C-101B-9397-08002B2CF9AE}" pid="13" name="SentDocSigningData">
    <vt:lpwstr/>
  </property>
  <property fmtid="{D5CDD505-2E9C-101B-9397-08002B2CF9AE}" pid="14" name="SentDocToNotify">
    <vt:lpwstr/>
  </property>
  <property fmtid="{D5CDD505-2E9C-101B-9397-08002B2CF9AE}" pid="15" name="SentDocType">
    <vt:lpwstr>Priedas</vt:lpwstr>
  </property>
  <property fmtid="{D5CDD505-2E9C-101B-9397-08002B2CF9AE}" pid="16" name="SentDocDeliveryType">
    <vt:lpwstr/>
  </property>
  <property fmtid="{D5CDD505-2E9C-101B-9397-08002B2CF9AE}" pid="17" name="SentDocCreatorAddress">
    <vt:lpwstr/>
  </property>
  <property fmtid="{D5CDD505-2E9C-101B-9397-08002B2CF9AE}" pid="18" name="SentDocEmailChoices">
    <vt:lpwstr/>
  </property>
  <property fmtid="{D5CDD505-2E9C-101B-9397-08002B2CF9AE}" pid="19" name="SentDocSigningType">
    <vt:lpwstr/>
  </property>
  <property fmtid="{D5CDD505-2E9C-101B-9397-08002B2CF9AE}" pid="20" name="SentDocSigningId">
    <vt:lpwstr/>
  </property>
  <property fmtid="{D5CDD505-2E9C-101B-9397-08002B2CF9AE}" pid="21" name="SentDocCreatorDepartment">
    <vt:lpwstr/>
  </property>
  <property fmtid="{D5CDD505-2E9C-101B-9397-08002B2CF9AE}" pid="22" name="SentDocCreatorCode">
    <vt:lpwstr/>
  </property>
  <property fmtid="{D5CDD505-2E9C-101B-9397-08002B2CF9AE}" pid="23" name="SentDocCreatorTitle">
    <vt:lpwstr/>
  </property>
</Properties>
</file>